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4E728" w14:textId="0E739ABE" w:rsidR="000E0668" w:rsidRPr="00CA3B8D" w:rsidRDefault="00FA6688" w:rsidP="00E60552">
      <w:pPr>
        <w:pStyle w:val="Titolo2"/>
        <w:rPr>
          <w:color w:val="595959" w:themeColor="text1" w:themeTint="A6"/>
          <w:lang w:val="en-GB"/>
        </w:rPr>
      </w:pPr>
      <w:r w:rsidRPr="00CA3B8D">
        <w:rPr>
          <w:color w:val="595959" w:themeColor="text1" w:themeTint="A6"/>
          <w:lang w:val="en-GB"/>
        </w:rPr>
        <w:t>Title</w:t>
      </w:r>
      <w:r w:rsidR="00E60552" w:rsidRPr="00CA3B8D">
        <w:rPr>
          <w:color w:val="595959" w:themeColor="text1" w:themeTint="A6"/>
          <w:lang w:val="en-GB"/>
        </w:rPr>
        <w:t xml:space="preserve"> </w:t>
      </w:r>
      <w:r w:rsidR="00100050" w:rsidRPr="00CA3B8D">
        <w:rPr>
          <w:color w:val="595959" w:themeColor="text1" w:themeTint="A6"/>
          <w:lang w:val="en-GB"/>
        </w:rPr>
        <w:t>of the side event</w:t>
      </w:r>
    </w:p>
    <w:p w14:paraId="3511DCF8" w14:textId="77777777" w:rsidR="00540BD6" w:rsidRDefault="00540BD6" w:rsidP="00CA454B">
      <w:pPr>
        <w:rPr>
          <w:color w:val="595959" w:themeColor="text1" w:themeTint="A6"/>
          <w:sz w:val="22"/>
          <w:szCs w:val="22"/>
          <w:lang w:val="en-GB"/>
        </w:rPr>
      </w:pPr>
    </w:p>
    <w:p w14:paraId="5CD9D44B" w14:textId="562DC600" w:rsidR="00E02489" w:rsidRDefault="00CA454B" w:rsidP="00CA454B">
      <w:pPr>
        <w:rPr>
          <w:color w:val="595959" w:themeColor="text1" w:themeTint="A6"/>
          <w:sz w:val="22"/>
          <w:szCs w:val="22"/>
          <w:lang w:val="en-GB"/>
        </w:rPr>
      </w:pPr>
      <w:r w:rsidRPr="002A5253">
        <w:rPr>
          <w:color w:val="595959" w:themeColor="text1" w:themeTint="A6"/>
          <w:sz w:val="22"/>
          <w:szCs w:val="22"/>
          <w:lang w:val="en-GB"/>
        </w:rPr>
        <w:t>Provide a b</w:t>
      </w:r>
      <w:r>
        <w:rPr>
          <w:color w:val="595959" w:themeColor="text1" w:themeTint="A6"/>
          <w:sz w:val="22"/>
          <w:szCs w:val="22"/>
          <w:lang w:val="en-GB"/>
        </w:rPr>
        <w:t>r</w:t>
      </w:r>
      <w:r w:rsidRPr="002A5253">
        <w:rPr>
          <w:color w:val="595959" w:themeColor="text1" w:themeTint="A6"/>
          <w:sz w:val="22"/>
          <w:szCs w:val="22"/>
          <w:lang w:val="en-GB"/>
        </w:rPr>
        <w:t xml:space="preserve">ief and </w:t>
      </w:r>
      <w:r>
        <w:rPr>
          <w:color w:val="595959" w:themeColor="text1" w:themeTint="A6"/>
          <w:sz w:val="22"/>
          <w:szCs w:val="22"/>
          <w:lang w:val="en-GB"/>
        </w:rPr>
        <w:t>attractive title</w:t>
      </w:r>
    </w:p>
    <w:tbl>
      <w:tblPr>
        <w:tblStyle w:val="Grigliatabella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02489" w:rsidRPr="00540BD6" w14:paraId="66DD79DB" w14:textId="77777777" w:rsidTr="00BA2856">
        <w:tc>
          <w:tcPr>
            <w:tcW w:w="9054" w:type="dxa"/>
          </w:tcPr>
          <w:p w14:paraId="0044B4EC" w14:textId="77777777" w:rsidR="00E02489" w:rsidRPr="00540BD6" w:rsidRDefault="00E02489" w:rsidP="00BA2856">
            <w:pPr>
              <w:rPr>
                <w:b/>
                <w:bCs/>
                <w:color w:val="595959" w:themeColor="text1" w:themeTint="A6"/>
                <w:sz w:val="28"/>
                <w:szCs w:val="28"/>
                <w:lang w:val="en-GB"/>
              </w:rPr>
            </w:pPr>
          </w:p>
        </w:tc>
      </w:tr>
    </w:tbl>
    <w:p w14:paraId="77535469" w14:textId="1EA2BD8D" w:rsidR="00E60552" w:rsidRPr="00CA3B8D" w:rsidRDefault="00100050" w:rsidP="00100050">
      <w:pPr>
        <w:pStyle w:val="Titolo"/>
        <w:rPr>
          <w:lang w:val="en-GB"/>
        </w:rPr>
      </w:pPr>
      <w:r w:rsidRPr="00CA3B8D">
        <w:rPr>
          <w:lang w:val="en-GB"/>
        </w:rPr>
        <w:t>Description</w:t>
      </w:r>
      <w:r w:rsidR="00ED43D5">
        <w:rPr>
          <w:lang w:val="en-GB"/>
        </w:rPr>
        <w:t xml:space="preserve"> - topic</w:t>
      </w:r>
    </w:p>
    <w:p w14:paraId="20C31661" w14:textId="57BAF721" w:rsidR="00CA3B8D" w:rsidRDefault="00100050" w:rsidP="00100050">
      <w:p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>Briefly introduce the topic and scope of the side event.</w:t>
      </w:r>
      <w:r w:rsidR="00CA3B8D">
        <w:rPr>
          <w:color w:val="595959" w:themeColor="text1" w:themeTint="A6"/>
          <w:sz w:val="22"/>
          <w:szCs w:val="22"/>
          <w:lang w:val="en-GB"/>
        </w:rPr>
        <w:t xml:space="preserve"> </w:t>
      </w:r>
      <w:r w:rsidRPr="00100050">
        <w:rPr>
          <w:color w:val="595959" w:themeColor="text1" w:themeTint="A6"/>
          <w:sz w:val="22"/>
          <w:szCs w:val="22"/>
          <w:lang w:val="en-GB"/>
        </w:rPr>
        <w:t xml:space="preserve">The text </w:t>
      </w:r>
      <w:r w:rsidRPr="00540BD6">
        <w:rPr>
          <w:b/>
          <w:bCs/>
          <w:color w:val="595959" w:themeColor="text1" w:themeTint="A6"/>
          <w:sz w:val="22"/>
          <w:szCs w:val="22"/>
          <w:lang w:val="en-GB"/>
        </w:rPr>
        <w:t>sh</w:t>
      </w:r>
      <w:r w:rsidR="00892C01" w:rsidRPr="00540BD6">
        <w:rPr>
          <w:b/>
          <w:bCs/>
          <w:color w:val="595959" w:themeColor="text1" w:themeTint="A6"/>
          <w:sz w:val="22"/>
          <w:szCs w:val="22"/>
          <w:lang w:val="en-GB"/>
        </w:rPr>
        <w:t>all</w:t>
      </w:r>
      <w:r w:rsidRPr="00540BD6">
        <w:rPr>
          <w:b/>
          <w:bCs/>
          <w:color w:val="595959" w:themeColor="text1" w:themeTint="A6"/>
          <w:sz w:val="22"/>
          <w:szCs w:val="22"/>
          <w:lang w:val="en-GB"/>
        </w:rPr>
        <w:t xml:space="preserve"> </w:t>
      </w:r>
      <w:r w:rsidR="00892C01" w:rsidRPr="00540BD6">
        <w:rPr>
          <w:b/>
          <w:bCs/>
          <w:color w:val="595959" w:themeColor="text1" w:themeTint="A6"/>
          <w:sz w:val="22"/>
          <w:szCs w:val="22"/>
          <w:lang w:val="en-GB"/>
        </w:rPr>
        <w:t xml:space="preserve">be </w:t>
      </w:r>
      <w:r w:rsidRPr="00540BD6">
        <w:rPr>
          <w:b/>
          <w:bCs/>
          <w:color w:val="595959" w:themeColor="text1" w:themeTint="A6"/>
          <w:sz w:val="22"/>
          <w:szCs w:val="22"/>
          <w:lang w:val="en-GB"/>
        </w:rPr>
        <w:t xml:space="preserve">at least 300-400 words </w:t>
      </w:r>
      <w:r w:rsidR="00892C01" w:rsidRPr="00540BD6">
        <w:rPr>
          <w:b/>
          <w:bCs/>
          <w:color w:val="595959" w:themeColor="text1" w:themeTint="A6"/>
          <w:sz w:val="22"/>
          <w:szCs w:val="22"/>
          <w:lang w:val="en-GB"/>
        </w:rPr>
        <w:t xml:space="preserve">long </w:t>
      </w:r>
      <w:r w:rsidRPr="00540BD6">
        <w:rPr>
          <w:b/>
          <w:bCs/>
          <w:color w:val="595959" w:themeColor="text1" w:themeTint="A6"/>
          <w:sz w:val="22"/>
          <w:szCs w:val="22"/>
          <w:lang w:val="en-GB"/>
        </w:rPr>
        <w:t xml:space="preserve">and </w:t>
      </w:r>
      <w:r w:rsidR="00892C01" w:rsidRPr="00540BD6">
        <w:rPr>
          <w:b/>
          <w:bCs/>
          <w:color w:val="595959" w:themeColor="text1" w:themeTint="A6"/>
          <w:sz w:val="22"/>
          <w:szCs w:val="22"/>
          <w:lang w:val="en-GB"/>
        </w:rPr>
        <w:t xml:space="preserve">shall </w:t>
      </w:r>
      <w:r w:rsidRPr="00540BD6">
        <w:rPr>
          <w:b/>
          <w:bCs/>
          <w:color w:val="595959" w:themeColor="text1" w:themeTint="A6"/>
          <w:sz w:val="22"/>
          <w:szCs w:val="22"/>
          <w:lang w:val="en-GB"/>
        </w:rPr>
        <w:t>not exceed 4,000 characters</w:t>
      </w:r>
      <w:r w:rsidRPr="00100050">
        <w:rPr>
          <w:color w:val="595959" w:themeColor="text1" w:themeTint="A6"/>
          <w:sz w:val="22"/>
          <w:szCs w:val="22"/>
          <w:lang w:val="en-GB"/>
        </w:rPr>
        <w:t xml:space="preserve"> (with spaces in length). Links to ongoing activities, projects, working groups are encouraged. </w:t>
      </w:r>
    </w:p>
    <w:p w14:paraId="7D9C5FB2" w14:textId="305F45B0" w:rsidR="003D58F8" w:rsidRDefault="003D58F8" w:rsidP="00FA366E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02489" w:rsidRPr="00540BD6" w14:paraId="4E2545C9" w14:textId="77777777" w:rsidTr="00E02489">
        <w:tc>
          <w:tcPr>
            <w:tcW w:w="9054" w:type="dxa"/>
          </w:tcPr>
          <w:p w14:paraId="32A98C0D" w14:textId="77777777" w:rsidR="00E02489" w:rsidRP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066B4ED6" w14:textId="256CB2F0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56197508" w14:textId="29AB9790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6E2391E" w14:textId="1FB60A85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25BE42E5" w14:textId="0F1915F9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506CAF92" w14:textId="74986421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15463C01" w14:textId="4278A923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29FD7517" w14:textId="7B81B0DE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96B39B9" w14:textId="61923876" w:rsid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418CE0EE" w14:textId="77777777" w:rsidR="00E02489" w:rsidRP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15FF72EA" w14:textId="77777777" w:rsidR="00E02489" w:rsidRP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09925721" w14:textId="03E82C8A" w:rsidR="00E02489" w:rsidRPr="00E02489" w:rsidRDefault="00E02489" w:rsidP="00E0248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7D111F90" w14:textId="77777777" w:rsidR="00ED43D5" w:rsidRPr="00ED43D5" w:rsidRDefault="00ED43D5" w:rsidP="00ED43D5">
      <w:pPr>
        <w:pStyle w:val="Paragrafoelenco"/>
        <w:rPr>
          <w:color w:val="595959" w:themeColor="text1" w:themeTint="A6"/>
          <w:lang w:val="en-US"/>
        </w:rPr>
      </w:pPr>
    </w:p>
    <w:p w14:paraId="78160BCB" w14:textId="0CEDAB13" w:rsidR="00FA366E" w:rsidRPr="00FA366E" w:rsidRDefault="00FA366E" w:rsidP="00FA366E">
      <w:pPr>
        <w:pStyle w:val="Titolo"/>
        <w:rPr>
          <w:lang w:val="en-GB"/>
        </w:rPr>
      </w:pPr>
      <w:r w:rsidRPr="00FA366E">
        <w:rPr>
          <w:lang w:val="en-GB"/>
        </w:rPr>
        <w:t>Evaluation</w:t>
      </w:r>
    </w:p>
    <w:p w14:paraId="39D3B1B7" w14:textId="2B4B0546" w:rsidR="00FA366E" w:rsidRPr="00100050" w:rsidRDefault="00FA366E" w:rsidP="00FA366E">
      <w:p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>Evaluation criteria are:</w:t>
      </w:r>
    </w:p>
    <w:p w14:paraId="095584F0" w14:textId="77777777" w:rsidR="00FA366E" w:rsidRPr="00100050" w:rsidRDefault="00FA366E" w:rsidP="00FA366E">
      <w:pPr>
        <w:numPr>
          <w:ilvl w:val="0"/>
          <w:numId w:val="2"/>
        </w:num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 xml:space="preserve">Potential interest to conference audience. See </w:t>
      </w:r>
      <w:hyperlink r:id="rId11" w:history="1">
        <w:r w:rsidRPr="00DB4D73">
          <w:rPr>
            <w:rStyle w:val="Collegamentoipertestuale"/>
            <w:sz w:val="22"/>
            <w:szCs w:val="22"/>
            <w:lang w:val="en-GB"/>
          </w:rPr>
          <w:t>www.sspcr.eurac.edu</w:t>
        </w:r>
      </w:hyperlink>
      <w:r w:rsidRPr="00CA3B8D">
        <w:rPr>
          <w:color w:val="595959" w:themeColor="text1" w:themeTint="A6"/>
          <w:sz w:val="22"/>
          <w:szCs w:val="22"/>
          <w:lang w:val="en-GB"/>
        </w:rPr>
        <w:t xml:space="preserve"> for reference</w:t>
      </w:r>
      <w:r>
        <w:rPr>
          <w:color w:val="595959" w:themeColor="text1" w:themeTint="A6"/>
          <w:sz w:val="22"/>
          <w:szCs w:val="22"/>
          <w:lang w:val="en-GB"/>
        </w:rPr>
        <w:t>.</w:t>
      </w:r>
    </w:p>
    <w:p w14:paraId="681A2A6A" w14:textId="77777777" w:rsidR="00FA366E" w:rsidRDefault="00FA366E" w:rsidP="00FA366E">
      <w:pPr>
        <w:numPr>
          <w:ilvl w:val="0"/>
          <w:numId w:val="2"/>
        </w:num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>Novelty of the research / project / topic</w:t>
      </w:r>
      <w:r>
        <w:rPr>
          <w:color w:val="595959" w:themeColor="text1" w:themeTint="A6"/>
          <w:sz w:val="22"/>
          <w:szCs w:val="22"/>
          <w:lang w:val="en-GB"/>
        </w:rPr>
        <w:t>.</w:t>
      </w:r>
    </w:p>
    <w:p w14:paraId="7DB651B0" w14:textId="591DD250" w:rsidR="00FF0036" w:rsidRPr="00FA366E" w:rsidRDefault="00FA366E" w:rsidP="00FA366E">
      <w:pPr>
        <w:numPr>
          <w:ilvl w:val="0"/>
          <w:numId w:val="2"/>
        </w:numPr>
        <w:rPr>
          <w:color w:val="595959" w:themeColor="text1" w:themeTint="A6"/>
          <w:sz w:val="22"/>
          <w:szCs w:val="22"/>
          <w:lang w:val="en-GB"/>
        </w:rPr>
      </w:pPr>
      <w:r w:rsidRPr="00FA366E">
        <w:rPr>
          <w:color w:val="595959" w:themeColor="text1" w:themeTint="A6"/>
          <w:sz w:val="22"/>
          <w:szCs w:val="22"/>
          <w:lang w:val="en-GB"/>
        </w:rPr>
        <w:t>Potential contribution to the development of innovative planning policies and tools.</w:t>
      </w:r>
    </w:p>
    <w:p w14:paraId="107712A1" w14:textId="48BC5FDC" w:rsidR="00100050" w:rsidRPr="00CA3B8D" w:rsidRDefault="00100050" w:rsidP="00100050">
      <w:pPr>
        <w:pStyle w:val="Titolo"/>
        <w:rPr>
          <w:lang w:val="en-GB"/>
        </w:rPr>
      </w:pPr>
      <w:r w:rsidRPr="00CA3B8D">
        <w:rPr>
          <w:lang w:val="en-GB"/>
        </w:rPr>
        <w:lastRenderedPageBreak/>
        <w:t xml:space="preserve">Format, duration, and target audience </w:t>
      </w:r>
    </w:p>
    <w:p w14:paraId="43127100" w14:textId="52A0F12B" w:rsidR="00100050" w:rsidRPr="00100050" w:rsidRDefault="00100050" w:rsidP="00100050">
      <w:p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>You are free to select the format of your side event</w:t>
      </w:r>
      <w:r w:rsidRPr="00CA3B8D">
        <w:rPr>
          <w:color w:val="595959" w:themeColor="text1" w:themeTint="A6"/>
          <w:sz w:val="22"/>
          <w:szCs w:val="22"/>
          <w:lang w:val="en-GB"/>
        </w:rPr>
        <w:t xml:space="preserve"> (including, but not limited to</w:t>
      </w:r>
      <w:r w:rsidRPr="00100050">
        <w:rPr>
          <w:color w:val="595959" w:themeColor="text1" w:themeTint="A6"/>
          <w:sz w:val="22"/>
          <w:szCs w:val="22"/>
          <w:lang w:val="en-GB"/>
        </w:rPr>
        <w:t xml:space="preserve"> traditional round table, </w:t>
      </w:r>
      <w:r w:rsidR="00167877">
        <w:rPr>
          <w:color w:val="595959" w:themeColor="text1" w:themeTint="A6"/>
          <w:sz w:val="22"/>
          <w:szCs w:val="22"/>
          <w:lang w:val="en-GB"/>
        </w:rPr>
        <w:t xml:space="preserve">workshop, </w:t>
      </w:r>
      <w:r w:rsidR="000A6BFD">
        <w:rPr>
          <w:color w:val="595959" w:themeColor="text1" w:themeTint="A6"/>
          <w:sz w:val="22"/>
          <w:szCs w:val="22"/>
          <w:lang w:val="en-GB"/>
        </w:rPr>
        <w:t>discussion group</w:t>
      </w:r>
      <w:r w:rsidRPr="00100050">
        <w:rPr>
          <w:color w:val="595959" w:themeColor="text1" w:themeTint="A6"/>
          <w:sz w:val="22"/>
          <w:szCs w:val="22"/>
          <w:lang w:val="en-GB"/>
        </w:rPr>
        <w:t>, fish</w:t>
      </w:r>
      <w:r w:rsidRPr="00CA3B8D">
        <w:rPr>
          <w:color w:val="595959" w:themeColor="text1" w:themeTint="A6"/>
          <w:sz w:val="22"/>
          <w:szCs w:val="22"/>
          <w:lang w:val="en-GB"/>
        </w:rPr>
        <w:t>-</w:t>
      </w:r>
      <w:r w:rsidRPr="00100050">
        <w:rPr>
          <w:color w:val="595959" w:themeColor="text1" w:themeTint="A6"/>
          <w:sz w:val="22"/>
          <w:szCs w:val="22"/>
          <w:lang w:val="en-GB"/>
        </w:rPr>
        <w:t>bowl</w:t>
      </w:r>
      <w:r w:rsidRPr="00CA3B8D">
        <w:rPr>
          <w:color w:val="595959" w:themeColor="text1" w:themeTint="A6"/>
          <w:sz w:val="22"/>
          <w:szCs w:val="22"/>
          <w:lang w:val="en-GB"/>
        </w:rPr>
        <w:t xml:space="preserve"> format, </w:t>
      </w:r>
      <w:r w:rsidRPr="00100050">
        <w:rPr>
          <w:color w:val="595959" w:themeColor="text1" w:themeTint="A6"/>
          <w:sz w:val="22"/>
          <w:szCs w:val="22"/>
          <w:lang w:val="en-GB"/>
        </w:rPr>
        <w:t>testbed session for an app or tool</w:t>
      </w:r>
      <w:r w:rsidRPr="00CA3B8D">
        <w:rPr>
          <w:color w:val="595959" w:themeColor="text1" w:themeTint="A6"/>
          <w:sz w:val="22"/>
          <w:szCs w:val="22"/>
          <w:lang w:val="en-GB"/>
        </w:rPr>
        <w:t>, etc.</w:t>
      </w:r>
      <w:r w:rsidR="00CA3B8D">
        <w:rPr>
          <w:color w:val="595959" w:themeColor="text1" w:themeTint="A6"/>
          <w:sz w:val="22"/>
          <w:szCs w:val="22"/>
          <w:lang w:val="en-GB"/>
        </w:rPr>
        <w:t xml:space="preserve">). </w:t>
      </w:r>
      <w:r w:rsidR="00CA3B8D">
        <w:rPr>
          <w:color w:val="595959" w:themeColor="text1" w:themeTint="A6"/>
          <w:sz w:val="22"/>
          <w:szCs w:val="22"/>
          <w:lang w:val="en-GB"/>
        </w:rPr>
        <w:br/>
      </w:r>
      <w:r w:rsidRPr="00100050">
        <w:rPr>
          <w:color w:val="595959" w:themeColor="text1" w:themeTint="A6"/>
          <w:sz w:val="22"/>
          <w:szCs w:val="22"/>
          <w:lang w:val="en-GB"/>
        </w:rPr>
        <w:t>Please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 xml:space="preserve"> remember to:</w:t>
      </w:r>
    </w:p>
    <w:p w14:paraId="3585D48F" w14:textId="5F95F07B" w:rsidR="00100050" w:rsidRPr="00100050" w:rsidRDefault="00100050" w:rsidP="00100050">
      <w:pPr>
        <w:numPr>
          <w:ilvl w:val="0"/>
          <w:numId w:val="3"/>
        </w:numPr>
        <w:rPr>
          <w:b/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>estimate the duration of the side event (90 min / 180 min / whole day)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>,</w:t>
      </w:r>
    </w:p>
    <w:p w14:paraId="6A383755" w14:textId="16377AEC" w:rsidR="00100050" w:rsidRPr="00100050" w:rsidRDefault="00100050" w:rsidP="00100050">
      <w:pPr>
        <w:numPr>
          <w:ilvl w:val="0"/>
          <w:numId w:val="3"/>
        </w:numPr>
        <w:rPr>
          <w:b/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>briefly describe your approach, also outlining requirements for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 xml:space="preserve"> the setup of the</w:t>
      </w:r>
      <w:r w:rsidRPr="00100050">
        <w:rPr>
          <w:color w:val="595959" w:themeColor="text1" w:themeTint="A6"/>
          <w:sz w:val="22"/>
          <w:szCs w:val="22"/>
          <w:lang w:val="en-GB"/>
        </w:rPr>
        <w:t xml:space="preserve"> room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>,</w:t>
      </w:r>
    </w:p>
    <w:p w14:paraId="09AF995D" w14:textId="5A551145" w:rsidR="00100050" w:rsidRPr="00100050" w:rsidRDefault="00100050" w:rsidP="00100050">
      <w:pPr>
        <w:numPr>
          <w:ilvl w:val="0"/>
          <w:numId w:val="3"/>
        </w:num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 xml:space="preserve">provide insights into the targeted audience and number of participants (the minimum number of participants required is </w:t>
      </w:r>
      <w:r w:rsidR="00EC082A">
        <w:rPr>
          <w:color w:val="595959" w:themeColor="text1" w:themeTint="A6"/>
          <w:sz w:val="22"/>
          <w:szCs w:val="22"/>
          <w:lang w:val="en-GB"/>
        </w:rPr>
        <w:t>10</w:t>
      </w:r>
      <w:r w:rsidRPr="00100050">
        <w:rPr>
          <w:color w:val="595959" w:themeColor="text1" w:themeTint="A6"/>
          <w:sz w:val="22"/>
          <w:szCs w:val="22"/>
          <w:lang w:val="en-GB"/>
        </w:rPr>
        <w:t>)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>,</w:t>
      </w:r>
    </w:p>
    <w:p w14:paraId="6075DF37" w14:textId="3A45E9F7" w:rsidR="00505800" w:rsidRDefault="00100050" w:rsidP="00100050">
      <w:pPr>
        <w:numPr>
          <w:ilvl w:val="0"/>
          <w:numId w:val="3"/>
        </w:num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>specify if the side event will be open to all the participants of SSPCR 2022 or upon invitation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>.</w:t>
      </w:r>
    </w:p>
    <w:p w14:paraId="272D693F" w14:textId="77777777" w:rsidR="007141BD" w:rsidRPr="00CA3B8D" w:rsidRDefault="007141BD" w:rsidP="007141BD">
      <w:pPr>
        <w:ind w:left="720"/>
        <w:rPr>
          <w:rStyle w:val="Enfasidelicata"/>
          <w:i w:val="0"/>
          <w:iCs w:val="0"/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02489" w:rsidRPr="00540BD6" w14:paraId="6087D762" w14:textId="77777777" w:rsidTr="00BA2856">
        <w:tc>
          <w:tcPr>
            <w:tcW w:w="9054" w:type="dxa"/>
          </w:tcPr>
          <w:p w14:paraId="272CB612" w14:textId="5717A9A9" w:rsid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41D4AF15" w14:textId="174D87AE" w:rsid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145AE9E4" w14:textId="7ECB94D5" w:rsid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319BABE" w14:textId="6D1E0587" w:rsid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3C70B92" w14:textId="7613BFDF" w:rsid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EB4B410" w14:textId="77777777" w:rsidR="00E02489" w:rsidRP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795186DC" w14:textId="77777777" w:rsidR="00E02489" w:rsidRP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47AF9A36" w14:textId="77777777" w:rsidR="00E02489" w:rsidRP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6BBDFDC" w14:textId="77777777" w:rsidR="00E02489" w:rsidRPr="00E02489" w:rsidRDefault="00E02489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3B4B99D9" w14:textId="77777777" w:rsidR="00065F03" w:rsidRPr="00065F03" w:rsidRDefault="00065F03" w:rsidP="00065F03">
      <w:pPr>
        <w:rPr>
          <w:lang w:val="en-GB"/>
        </w:rPr>
      </w:pPr>
    </w:p>
    <w:p w14:paraId="5095538F" w14:textId="61AC4A4C" w:rsidR="00100050" w:rsidRPr="00CA3B8D" w:rsidRDefault="00100050" w:rsidP="00100050">
      <w:pPr>
        <w:pStyle w:val="Titolo"/>
        <w:rPr>
          <w:lang w:val="en-GB"/>
        </w:rPr>
      </w:pPr>
      <w:r w:rsidRPr="00CA3B8D">
        <w:rPr>
          <w:lang w:val="en-GB"/>
        </w:rPr>
        <w:t>Budget</w:t>
      </w:r>
    </w:p>
    <w:p w14:paraId="3824A7C1" w14:textId="1A6D5AF3" w:rsidR="00CA3B8D" w:rsidRPr="00DA5EEC" w:rsidRDefault="00100050" w:rsidP="00100050">
      <w:pPr>
        <w:rPr>
          <w:color w:val="595959" w:themeColor="text1" w:themeTint="A6"/>
          <w:sz w:val="22"/>
          <w:szCs w:val="22"/>
          <w:lang w:val="en-GB"/>
        </w:rPr>
      </w:pPr>
      <w:r w:rsidRPr="00100050">
        <w:rPr>
          <w:color w:val="595959" w:themeColor="text1" w:themeTint="A6"/>
          <w:sz w:val="22"/>
          <w:szCs w:val="22"/>
          <w:lang w:val="en-GB"/>
        </w:rPr>
        <w:t xml:space="preserve">Please provide an estimate of your budget. The budget 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>should</w:t>
      </w:r>
      <w:r w:rsidRPr="00100050">
        <w:rPr>
          <w:color w:val="595959" w:themeColor="text1" w:themeTint="A6"/>
          <w:sz w:val="22"/>
          <w:szCs w:val="22"/>
          <w:lang w:val="en-GB"/>
        </w:rPr>
        <w:t xml:space="preserve"> cover the renting cost of room / equipment /catering, etc. Selected side event proposals will be invited to bilaterally discuss details with 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 xml:space="preserve">the </w:t>
      </w:r>
      <w:r w:rsidRPr="00100050">
        <w:rPr>
          <w:color w:val="595959" w:themeColor="text1" w:themeTint="A6"/>
          <w:sz w:val="22"/>
          <w:szCs w:val="22"/>
          <w:lang w:val="en-GB"/>
        </w:rPr>
        <w:t>conference organi</w:t>
      </w:r>
      <w:r w:rsidR="00CA3B8D" w:rsidRPr="00CA3B8D">
        <w:rPr>
          <w:color w:val="595959" w:themeColor="text1" w:themeTint="A6"/>
          <w:sz w:val="22"/>
          <w:szCs w:val="22"/>
          <w:lang w:val="en-GB"/>
        </w:rPr>
        <w:t>s</w:t>
      </w:r>
      <w:r w:rsidRPr="00100050">
        <w:rPr>
          <w:color w:val="595959" w:themeColor="text1" w:themeTint="A6"/>
          <w:sz w:val="22"/>
          <w:szCs w:val="22"/>
          <w:lang w:val="en-GB"/>
        </w:rPr>
        <w:t xml:space="preserve">ers. </w:t>
      </w:r>
      <w:r w:rsidRPr="00DA5EEC">
        <w:rPr>
          <w:color w:val="595959" w:themeColor="text1" w:themeTint="A6"/>
          <w:sz w:val="22"/>
          <w:szCs w:val="22"/>
          <w:lang w:val="en-GB"/>
        </w:rPr>
        <w:t>The side event will be included in the conference program only upon confirmation of logistic and budgetary details.</w:t>
      </w:r>
    </w:p>
    <w:p w14:paraId="7046E7A7" w14:textId="6B31E787" w:rsidR="00065F03" w:rsidRDefault="00065F03" w:rsidP="00100050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065F03" w:rsidRPr="00540BD6" w14:paraId="0E37AC30" w14:textId="77777777" w:rsidTr="00BA2856">
        <w:tc>
          <w:tcPr>
            <w:tcW w:w="9054" w:type="dxa"/>
          </w:tcPr>
          <w:p w14:paraId="3E0BE300" w14:textId="77777777" w:rsidR="00065F03" w:rsidRPr="00E02489" w:rsidRDefault="00065F03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DDE24D4" w14:textId="77777777" w:rsidR="00065F03" w:rsidRPr="00E02489" w:rsidRDefault="00065F03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748C1B9A" w14:textId="77777777" w:rsidR="00065F03" w:rsidRPr="00CA3B8D" w:rsidRDefault="00065F03" w:rsidP="00100050">
      <w:pPr>
        <w:rPr>
          <w:color w:val="595959" w:themeColor="text1" w:themeTint="A6"/>
          <w:sz w:val="22"/>
          <w:szCs w:val="22"/>
          <w:lang w:val="en-GB"/>
        </w:rPr>
      </w:pPr>
    </w:p>
    <w:p w14:paraId="0435868C" w14:textId="0986205C" w:rsidR="00A83B1F" w:rsidRPr="00F937DC" w:rsidRDefault="00F74EDD" w:rsidP="00A83B1F">
      <w:pPr>
        <w:pStyle w:val="Titolo"/>
        <w:rPr>
          <w:lang w:val="en-GB"/>
        </w:rPr>
      </w:pPr>
      <w:r>
        <w:rPr>
          <w:lang w:val="en-GB"/>
        </w:rPr>
        <w:lastRenderedPageBreak/>
        <w:t>Event</w:t>
      </w:r>
      <w:r w:rsidR="00A83B1F" w:rsidRPr="00D3508E">
        <w:rPr>
          <w:lang w:val="en-GB"/>
        </w:rPr>
        <w:t xml:space="preserve"> organiser(s)</w:t>
      </w:r>
      <w:r w:rsidR="00A83B1F">
        <w:rPr>
          <w:lang w:val="en-GB"/>
        </w:rPr>
        <w:t>: gratuity and inc</w:t>
      </w:r>
      <w:r w:rsidR="00E66FD9">
        <w:rPr>
          <w:lang w:val="en-GB"/>
        </w:rPr>
        <w:t>l</w:t>
      </w:r>
      <w:r w:rsidR="00A83B1F">
        <w:rPr>
          <w:lang w:val="en-GB"/>
        </w:rPr>
        <w:t xml:space="preserve">usion </w:t>
      </w:r>
      <w:r>
        <w:rPr>
          <w:lang w:val="en-GB"/>
        </w:rPr>
        <w:t>among partners</w:t>
      </w:r>
    </w:p>
    <w:p w14:paraId="49A45761" w14:textId="1A3F6FFF" w:rsidR="00FF3964" w:rsidRDefault="00A83B1F" w:rsidP="00FF3964">
      <w:pPr>
        <w:rPr>
          <w:color w:val="595959" w:themeColor="text1" w:themeTint="A6"/>
          <w:sz w:val="22"/>
          <w:szCs w:val="22"/>
          <w:lang w:val="en-GB"/>
        </w:rPr>
      </w:pPr>
      <w:r w:rsidRPr="00D3508E">
        <w:rPr>
          <w:color w:val="595959" w:themeColor="text1" w:themeTint="A6"/>
          <w:sz w:val="22"/>
          <w:szCs w:val="22"/>
          <w:lang w:val="en-GB"/>
        </w:rPr>
        <w:t xml:space="preserve">Please provide a short bio (50-100 words) </w:t>
      </w:r>
      <w:r>
        <w:rPr>
          <w:color w:val="595959" w:themeColor="text1" w:themeTint="A6"/>
          <w:sz w:val="22"/>
          <w:szCs w:val="22"/>
          <w:lang w:val="en-GB"/>
        </w:rPr>
        <w:t xml:space="preserve">of 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the </w:t>
      </w:r>
      <w:r>
        <w:rPr>
          <w:color w:val="595959" w:themeColor="text1" w:themeTint="A6"/>
          <w:sz w:val="22"/>
          <w:szCs w:val="22"/>
          <w:lang w:val="en-GB"/>
        </w:rPr>
        <w:t>side event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 organiser(s)</w:t>
      </w:r>
      <w:r>
        <w:rPr>
          <w:color w:val="595959" w:themeColor="text1" w:themeTint="A6"/>
          <w:sz w:val="22"/>
          <w:szCs w:val="22"/>
          <w:lang w:val="en-GB"/>
        </w:rPr>
        <w:t xml:space="preserve"> and flag the </w:t>
      </w:r>
      <w:r w:rsidR="00353BC3">
        <w:rPr>
          <w:color w:val="595959" w:themeColor="text1" w:themeTint="A6"/>
          <w:sz w:val="22"/>
          <w:szCs w:val="22"/>
          <w:lang w:val="en-GB"/>
        </w:rPr>
        <w:t xml:space="preserve">name of the person who </w:t>
      </w:r>
      <w:r>
        <w:rPr>
          <w:color w:val="595959" w:themeColor="text1" w:themeTint="A6"/>
          <w:sz w:val="22"/>
          <w:szCs w:val="22"/>
          <w:lang w:val="en-GB"/>
        </w:rPr>
        <w:t xml:space="preserve">will benefit from a waived conference registration fee </w:t>
      </w:r>
      <w:r w:rsidRPr="00353BC3">
        <w:rPr>
          <w:color w:val="595959" w:themeColor="text1" w:themeTint="A6"/>
          <w:sz w:val="22"/>
          <w:szCs w:val="22"/>
          <w:lang w:val="en-GB"/>
        </w:rPr>
        <w:t>(only one gratuity per event</w:t>
      </w:r>
      <w:r>
        <w:rPr>
          <w:color w:val="595959" w:themeColor="text1" w:themeTint="A6"/>
          <w:sz w:val="22"/>
          <w:szCs w:val="22"/>
          <w:lang w:val="en-GB"/>
        </w:rPr>
        <w:t xml:space="preserve">). </w:t>
      </w:r>
      <w:r w:rsidR="00D41E83">
        <w:rPr>
          <w:color w:val="595959" w:themeColor="text1" w:themeTint="A6"/>
          <w:sz w:val="22"/>
          <w:szCs w:val="22"/>
          <w:lang w:val="en-GB"/>
        </w:rPr>
        <w:t>The organisers may ask to have their institution / project (including name and logo) listed among the conference partners.</w:t>
      </w:r>
      <w:r w:rsidR="00FF3964">
        <w:rPr>
          <w:color w:val="595959" w:themeColor="text1" w:themeTint="A6"/>
          <w:sz w:val="22"/>
          <w:szCs w:val="22"/>
          <w:lang w:val="en-GB"/>
        </w:rPr>
        <w:t xml:space="preserve"> Please note that </w:t>
      </w:r>
      <w:r w:rsidR="00FF3964" w:rsidRPr="008A044A">
        <w:rPr>
          <w:color w:val="595959" w:themeColor="text1" w:themeTint="A6"/>
          <w:sz w:val="22"/>
          <w:szCs w:val="22"/>
          <w:lang w:val="en-GB"/>
        </w:rPr>
        <w:t>travel and accommodation costs are not covered by SSPCR.</w:t>
      </w:r>
    </w:p>
    <w:p w14:paraId="0EB84B5A" w14:textId="77777777" w:rsidR="00FF3964" w:rsidRPr="008A044A" w:rsidRDefault="00FF3964" w:rsidP="00FF3964">
      <w:pPr>
        <w:rPr>
          <w:color w:val="595959" w:themeColor="text1" w:themeTint="A6"/>
          <w:sz w:val="22"/>
          <w:szCs w:val="22"/>
          <w:lang w:val="en-GB"/>
        </w:rPr>
      </w:pPr>
    </w:p>
    <w:p w14:paraId="3848B446" w14:textId="77777777" w:rsidR="00A83B1F" w:rsidRPr="00D3508E" w:rsidRDefault="00A83B1F" w:rsidP="00A83B1F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 xml:space="preserve">Please add lines to the </w:t>
      </w:r>
      <w:proofErr w:type="gramStart"/>
      <w:r>
        <w:rPr>
          <w:color w:val="595959" w:themeColor="text1" w:themeTint="A6"/>
          <w:sz w:val="22"/>
          <w:szCs w:val="22"/>
          <w:lang w:val="en-GB"/>
        </w:rPr>
        <w:t>tables  if</w:t>
      </w:r>
      <w:proofErr w:type="gramEnd"/>
      <w:r>
        <w:rPr>
          <w:color w:val="595959" w:themeColor="text1" w:themeTint="A6"/>
          <w:sz w:val="22"/>
          <w:szCs w:val="22"/>
          <w:lang w:val="en-GB"/>
        </w:rPr>
        <w:t xml:space="preserve"> needed. </w:t>
      </w:r>
    </w:p>
    <w:p w14:paraId="5838C4A2" w14:textId="77777777" w:rsidR="00A83B1F" w:rsidRPr="00D3508E" w:rsidRDefault="00A83B1F" w:rsidP="00A83B1F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4978" w:type="pct"/>
        <w:tblLayout w:type="fixed"/>
        <w:tblLook w:val="04A0" w:firstRow="1" w:lastRow="0" w:firstColumn="1" w:lastColumn="0" w:noHBand="0" w:noVBand="1"/>
      </w:tblPr>
      <w:tblGrid>
        <w:gridCol w:w="2106"/>
        <w:gridCol w:w="1918"/>
        <w:gridCol w:w="1152"/>
        <w:gridCol w:w="2757"/>
        <w:gridCol w:w="1081"/>
      </w:tblGrid>
      <w:tr w:rsidR="00F74EDD" w:rsidRPr="00D3508E" w14:paraId="6E894474" w14:textId="77777777" w:rsidTr="00BA2856">
        <w:trPr>
          <w:trHeight w:hRule="exact" w:val="624"/>
        </w:trPr>
        <w:tc>
          <w:tcPr>
            <w:tcW w:w="2106" w:type="dxa"/>
          </w:tcPr>
          <w:p w14:paraId="14DC6793" w14:textId="77777777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1918" w:type="dxa"/>
          </w:tcPr>
          <w:p w14:paraId="667E3B61" w14:textId="77777777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1152" w:type="dxa"/>
          </w:tcPr>
          <w:p w14:paraId="13B8F54C" w14:textId="77777777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Email</w:t>
            </w:r>
          </w:p>
        </w:tc>
        <w:tc>
          <w:tcPr>
            <w:tcW w:w="2757" w:type="dxa"/>
          </w:tcPr>
          <w:p w14:paraId="5B3CAB30" w14:textId="1C3C4FDF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Short B</w:t>
            </w: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io</w:t>
            </w:r>
          </w:p>
        </w:tc>
        <w:tc>
          <w:tcPr>
            <w:tcW w:w="1081" w:type="dxa"/>
          </w:tcPr>
          <w:p w14:paraId="4180354B" w14:textId="77777777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Gratuity</w:t>
            </w:r>
          </w:p>
        </w:tc>
      </w:tr>
      <w:tr w:rsidR="00F74EDD" w:rsidRPr="00D3508E" w14:paraId="0C583770" w14:textId="77777777" w:rsidTr="00BA2856">
        <w:trPr>
          <w:trHeight w:hRule="exact" w:val="454"/>
        </w:trPr>
        <w:tc>
          <w:tcPr>
            <w:tcW w:w="2106" w:type="dxa"/>
          </w:tcPr>
          <w:p w14:paraId="2313F78D" w14:textId="77777777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18" w:type="dxa"/>
          </w:tcPr>
          <w:p w14:paraId="500C94CB" w14:textId="77777777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152" w:type="dxa"/>
          </w:tcPr>
          <w:p w14:paraId="0DB50EE9" w14:textId="77777777" w:rsidR="00F74EDD" w:rsidRPr="00D3508E" w:rsidRDefault="00F74EDD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2757" w:type="dxa"/>
          </w:tcPr>
          <w:p w14:paraId="6B7E2FE2" w14:textId="774AC910" w:rsidR="00F74EDD" w:rsidRPr="00D3508E" w:rsidRDefault="00F74EDD" w:rsidP="00BA2856">
            <w:pPr>
              <w:jc w:val="center"/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sdt>
          <w:sdtPr>
            <w:rPr>
              <w:color w:val="595959" w:themeColor="text1" w:themeTint="A6"/>
              <w:sz w:val="22"/>
              <w:szCs w:val="22"/>
              <w:lang w:val="en-GB"/>
            </w:rPr>
            <w:id w:val="-117526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1" w:type="dxa"/>
                <w:vAlign w:val="center"/>
              </w:tcPr>
              <w:p w14:paraId="62FFD9ED" w14:textId="77777777" w:rsidR="00F74EDD" w:rsidRPr="00D3508E" w:rsidRDefault="00F74EDD" w:rsidP="00BA2856">
                <w:pPr>
                  <w:jc w:val="center"/>
                  <w:rPr>
                    <w:color w:val="595959" w:themeColor="text1" w:themeTint="A6"/>
                    <w:sz w:val="22"/>
                    <w:szCs w:val="2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</w:tr>
    </w:tbl>
    <w:p w14:paraId="2F536B1A" w14:textId="77777777" w:rsidR="00A83B1F" w:rsidRDefault="00A83B1F" w:rsidP="00A83B1F">
      <w:pPr>
        <w:rPr>
          <w:b/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2103"/>
        <w:gridCol w:w="4403"/>
        <w:gridCol w:w="2548"/>
      </w:tblGrid>
      <w:tr w:rsidR="00A83B1F" w:rsidRPr="00540BD6" w14:paraId="17830BA8" w14:textId="77777777" w:rsidTr="00BA2856">
        <w:trPr>
          <w:trHeight w:hRule="exact" w:val="624"/>
        </w:trPr>
        <w:tc>
          <w:tcPr>
            <w:tcW w:w="2103" w:type="dxa"/>
          </w:tcPr>
          <w:p w14:paraId="2E408CC1" w14:textId="77777777" w:rsidR="00A83B1F" w:rsidRPr="00D3508E" w:rsidRDefault="00A83B1F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Institution / Project</w:t>
            </w:r>
          </w:p>
        </w:tc>
        <w:tc>
          <w:tcPr>
            <w:tcW w:w="4403" w:type="dxa"/>
          </w:tcPr>
          <w:p w14:paraId="7D648673" w14:textId="77777777" w:rsidR="00A83B1F" w:rsidRPr="00D3508E" w:rsidRDefault="00A83B1F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Website</w:t>
            </w:r>
          </w:p>
        </w:tc>
        <w:tc>
          <w:tcPr>
            <w:tcW w:w="2548" w:type="dxa"/>
          </w:tcPr>
          <w:p w14:paraId="1486EEC7" w14:textId="77777777" w:rsidR="00A83B1F" w:rsidRPr="00D3508E" w:rsidRDefault="00A83B1F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Inclusion of name and logo among partners</w:t>
            </w:r>
          </w:p>
        </w:tc>
      </w:tr>
      <w:tr w:rsidR="00A83B1F" w:rsidRPr="00D3508E" w14:paraId="55E277C2" w14:textId="77777777" w:rsidTr="00BA2856">
        <w:trPr>
          <w:trHeight w:hRule="exact" w:val="454"/>
        </w:trPr>
        <w:tc>
          <w:tcPr>
            <w:tcW w:w="2103" w:type="dxa"/>
          </w:tcPr>
          <w:p w14:paraId="1962EAD3" w14:textId="77777777" w:rsidR="00A83B1F" w:rsidRPr="00D3508E" w:rsidRDefault="00A83B1F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403" w:type="dxa"/>
          </w:tcPr>
          <w:p w14:paraId="02D75C60" w14:textId="77777777" w:rsidR="00A83B1F" w:rsidRPr="00D3508E" w:rsidRDefault="00A83B1F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2548" w:type="dxa"/>
            <w:vAlign w:val="center"/>
          </w:tcPr>
          <w:p w14:paraId="1AFF7970" w14:textId="77777777" w:rsidR="00A83B1F" w:rsidRPr="00D3508E" w:rsidRDefault="00A83B1F" w:rsidP="00BA2856">
            <w:pPr>
              <w:jc w:val="center"/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195073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NO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213347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</w:tbl>
    <w:p w14:paraId="6C19358D" w14:textId="77777777" w:rsidR="00A83B1F" w:rsidRDefault="00A83B1F" w:rsidP="00A83B1F">
      <w:pPr>
        <w:rPr>
          <w:b/>
          <w:color w:val="595959" w:themeColor="text1" w:themeTint="A6"/>
          <w:sz w:val="22"/>
          <w:szCs w:val="22"/>
          <w:lang w:val="en-GB"/>
        </w:rPr>
      </w:pPr>
    </w:p>
    <w:p w14:paraId="1EF8C4E1" w14:textId="77777777" w:rsidR="00CA3B8D" w:rsidRDefault="00CA3B8D" w:rsidP="00CA3B8D">
      <w:pPr>
        <w:rPr>
          <w:b/>
          <w:color w:val="595959" w:themeColor="text1" w:themeTint="A6"/>
          <w:sz w:val="22"/>
          <w:szCs w:val="22"/>
          <w:lang w:val="en-GB"/>
        </w:rPr>
      </w:pPr>
    </w:p>
    <w:p w14:paraId="50B106B3" w14:textId="23BA10E0" w:rsidR="00CA3B8D" w:rsidRPr="00CA3B8D" w:rsidRDefault="00CA3B8D" w:rsidP="00CA3B8D">
      <w:pPr>
        <w:pStyle w:val="Titolo"/>
        <w:rPr>
          <w:lang w:val="en-GB"/>
        </w:rPr>
      </w:pPr>
      <w:r w:rsidRPr="00CA3B8D">
        <w:rPr>
          <w:lang w:val="en-GB"/>
        </w:rPr>
        <w:t>Invited speakers</w:t>
      </w:r>
    </w:p>
    <w:p w14:paraId="3860CDFD" w14:textId="2B2E6167" w:rsidR="0094168B" w:rsidRDefault="00CA3B8D" w:rsidP="00D604DA">
      <w:pPr>
        <w:rPr>
          <w:color w:val="595959" w:themeColor="text1" w:themeTint="A6"/>
          <w:sz w:val="22"/>
          <w:szCs w:val="22"/>
          <w:lang w:val="en-US"/>
        </w:rPr>
      </w:pPr>
      <w:r w:rsidRPr="00CA3B8D">
        <w:rPr>
          <w:color w:val="595959" w:themeColor="text1" w:themeTint="A6"/>
          <w:sz w:val="22"/>
          <w:szCs w:val="22"/>
          <w:lang w:val="en-GB"/>
        </w:rPr>
        <w:t>Please provide a list of invited speakers, if relevant to the side event</w:t>
      </w:r>
      <w:r>
        <w:rPr>
          <w:color w:val="595959" w:themeColor="text1" w:themeTint="A6"/>
          <w:sz w:val="22"/>
          <w:szCs w:val="22"/>
          <w:lang w:val="en-GB"/>
        </w:rPr>
        <w:t>.</w:t>
      </w:r>
      <w:r w:rsidR="00D604DA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D604DA">
        <w:rPr>
          <w:color w:val="595959" w:themeColor="text1" w:themeTint="A6"/>
          <w:sz w:val="22"/>
          <w:szCs w:val="22"/>
          <w:lang w:val="en-US"/>
        </w:rPr>
        <w:t xml:space="preserve">The final confirmation is not needed now, but it should </w:t>
      </w:r>
      <w:r w:rsidR="00D604DA" w:rsidRPr="004745AF">
        <w:rPr>
          <w:color w:val="595959" w:themeColor="text1" w:themeTint="A6"/>
          <w:sz w:val="22"/>
          <w:szCs w:val="22"/>
          <w:lang w:val="en-US"/>
        </w:rPr>
        <w:t xml:space="preserve">come </w:t>
      </w:r>
      <w:r w:rsidR="003C428B" w:rsidRPr="004745AF">
        <w:rPr>
          <w:color w:val="595959" w:themeColor="text1" w:themeTint="A6"/>
          <w:sz w:val="22"/>
          <w:szCs w:val="22"/>
          <w:lang w:val="en-US"/>
        </w:rPr>
        <w:t>by February 2022 at the latest</w:t>
      </w:r>
      <w:r w:rsidR="00D604DA" w:rsidRPr="004745AF">
        <w:rPr>
          <w:color w:val="595959" w:themeColor="text1" w:themeTint="A6"/>
          <w:sz w:val="22"/>
          <w:szCs w:val="22"/>
          <w:lang w:val="en-US"/>
        </w:rPr>
        <w:t xml:space="preserve">. </w:t>
      </w:r>
      <w:r w:rsidR="0094168B" w:rsidRPr="004745AF">
        <w:rPr>
          <w:color w:val="595959" w:themeColor="text1" w:themeTint="A6"/>
          <w:sz w:val="22"/>
          <w:szCs w:val="22"/>
          <w:lang w:val="en-US"/>
        </w:rPr>
        <w:t>Travel</w:t>
      </w:r>
      <w:r w:rsidR="0094168B" w:rsidRPr="002524DD">
        <w:rPr>
          <w:color w:val="595959" w:themeColor="text1" w:themeTint="A6"/>
          <w:sz w:val="22"/>
          <w:szCs w:val="22"/>
          <w:lang w:val="en-US"/>
        </w:rPr>
        <w:t xml:space="preserve"> and accommodation costs are the responsibility of the speakers</w:t>
      </w:r>
      <w:r w:rsidR="0094168B">
        <w:rPr>
          <w:color w:val="595959" w:themeColor="text1" w:themeTint="A6"/>
          <w:sz w:val="22"/>
          <w:szCs w:val="22"/>
          <w:lang w:val="en-US"/>
        </w:rPr>
        <w:t xml:space="preserve"> / side event </w:t>
      </w:r>
      <w:proofErr w:type="spellStart"/>
      <w:r w:rsidR="0094168B">
        <w:rPr>
          <w:color w:val="595959" w:themeColor="text1" w:themeTint="A6"/>
          <w:sz w:val="22"/>
          <w:szCs w:val="22"/>
          <w:lang w:val="en-US"/>
        </w:rPr>
        <w:t>organisers</w:t>
      </w:r>
      <w:proofErr w:type="spellEnd"/>
      <w:r w:rsidR="0094168B">
        <w:rPr>
          <w:color w:val="595959" w:themeColor="text1" w:themeTint="A6"/>
          <w:sz w:val="22"/>
          <w:szCs w:val="22"/>
          <w:lang w:val="en-US"/>
        </w:rPr>
        <w:t>.</w:t>
      </w:r>
      <w:r w:rsidR="00A75555">
        <w:rPr>
          <w:color w:val="595959" w:themeColor="text1" w:themeTint="A6"/>
          <w:sz w:val="22"/>
          <w:szCs w:val="22"/>
          <w:lang w:val="en-US"/>
        </w:rPr>
        <w:t xml:space="preserve"> Please note that speakers and participants must register </w:t>
      </w:r>
      <w:r w:rsidR="005068E8">
        <w:rPr>
          <w:color w:val="595959" w:themeColor="text1" w:themeTint="A6"/>
          <w:sz w:val="22"/>
          <w:szCs w:val="22"/>
          <w:lang w:val="en-US"/>
        </w:rPr>
        <w:t>to SSPCR 2022 to be able to attend the side event.</w:t>
      </w:r>
    </w:p>
    <w:p w14:paraId="34DAB86E" w14:textId="77777777" w:rsidR="0094168B" w:rsidRDefault="0094168B" w:rsidP="00D604DA">
      <w:pPr>
        <w:rPr>
          <w:color w:val="595959" w:themeColor="text1" w:themeTint="A6"/>
          <w:sz w:val="22"/>
          <w:szCs w:val="22"/>
          <w:lang w:val="en-US"/>
        </w:rPr>
      </w:pPr>
    </w:p>
    <w:p w14:paraId="7A1BBCEA" w14:textId="11F90CB9" w:rsidR="00D604DA" w:rsidRPr="0094168B" w:rsidRDefault="00D604DA" w:rsidP="00D604DA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 xml:space="preserve">Please add lines to the </w:t>
      </w:r>
      <w:proofErr w:type="gramStart"/>
      <w:r>
        <w:rPr>
          <w:color w:val="595959" w:themeColor="text1" w:themeTint="A6"/>
          <w:sz w:val="22"/>
          <w:szCs w:val="22"/>
          <w:lang w:val="en-GB"/>
        </w:rPr>
        <w:t>table  if</w:t>
      </w:r>
      <w:proofErr w:type="gramEnd"/>
      <w:r>
        <w:rPr>
          <w:color w:val="595959" w:themeColor="text1" w:themeTint="A6"/>
          <w:sz w:val="22"/>
          <w:szCs w:val="22"/>
          <w:lang w:val="en-GB"/>
        </w:rPr>
        <w:t xml:space="preserve"> needed. </w:t>
      </w:r>
    </w:p>
    <w:p w14:paraId="501D234B" w14:textId="77777777" w:rsidR="00CA3B8D" w:rsidRPr="00CA3B8D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4976" w:type="pct"/>
        <w:tblLayout w:type="fixed"/>
        <w:tblLook w:val="04A0" w:firstRow="1" w:lastRow="0" w:firstColumn="1" w:lastColumn="0" w:noHBand="0" w:noVBand="1"/>
      </w:tblPr>
      <w:tblGrid>
        <w:gridCol w:w="2120"/>
        <w:gridCol w:w="1935"/>
        <w:gridCol w:w="4956"/>
      </w:tblGrid>
      <w:tr w:rsidR="009E601B" w:rsidRPr="00D3508E" w14:paraId="64550280" w14:textId="77777777" w:rsidTr="007B4BA3">
        <w:trPr>
          <w:trHeight w:hRule="exact" w:val="340"/>
          <w:tblHeader/>
        </w:trPr>
        <w:tc>
          <w:tcPr>
            <w:tcW w:w="2120" w:type="dxa"/>
          </w:tcPr>
          <w:p w14:paraId="5E62370D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1935" w:type="dxa"/>
          </w:tcPr>
          <w:p w14:paraId="78E6D2DF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4956" w:type="dxa"/>
          </w:tcPr>
          <w:p w14:paraId="4A34BD75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 xml:space="preserve">Presentation </w:t>
            </w:r>
            <w:proofErr w:type="gramStart"/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 xml:space="preserve">Title  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>/</w:t>
            </w:r>
            <w:proofErr w:type="gramEnd"/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</w:t>
            </w: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Topic</w:t>
            </w:r>
          </w:p>
        </w:tc>
      </w:tr>
      <w:tr w:rsidR="009E601B" w:rsidRPr="00D3508E" w14:paraId="0A2FB401" w14:textId="77777777" w:rsidTr="00BA2856">
        <w:trPr>
          <w:trHeight w:hRule="exact" w:val="454"/>
        </w:trPr>
        <w:tc>
          <w:tcPr>
            <w:tcW w:w="2120" w:type="dxa"/>
          </w:tcPr>
          <w:p w14:paraId="2C4DCFE7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402D9DDF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310E3C65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9E601B" w:rsidRPr="00D3508E" w14:paraId="27DF3AA0" w14:textId="77777777" w:rsidTr="00BA2856">
        <w:trPr>
          <w:trHeight w:hRule="exact" w:val="454"/>
        </w:trPr>
        <w:tc>
          <w:tcPr>
            <w:tcW w:w="2120" w:type="dxa"/>
          </w:tcPr>
          <w:p w14:paraId="63193E83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5A80119D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7E308EB2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9E601B" w:rsidRPr="00D3508E" w14:paraId="4670FD8E" w14:textId="77777777" w:rsidTr="00BA2856">
        <w:trPr>
          <w:trHeight w:hRule="exact" w:val="454"/>
        </w:trPr>
        <w:tc>
          <w:tcPr>
            <w:tcW w:w="2120" w:type="dxa"/>
          </w:tcPr>
          <w:p w14:paraId="39D8DE9F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4FE15313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123CED87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9E601B" w:rsidRPr="00D3508E" w14:paraId="56321134" w14:textId="77777777" w:rsidTr="00BA2856">
        <w:trPr>
          <w:trHeight w:hRule="exact" w:val="454"/>
        </w:trPr>
        <w:tc>
          <w:tcPr>
            <w:tcW w:w="2120" w:type="dxa"/>
          </w:tcPr>
          <w:p w14:paraId="77BBFC2F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01C6A1D8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3C3B9E3B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9E601B" w:rsidRPr="00D3508E" w14:paraId="1DF68236" w14:textId="77777777" w:rsidTr="00BA2856">
        <w:trPr>
          <w:trHeight w:hRule="exact" w:val="454"/>
        </w:trPr>
        <w:tc>
          <w:tcPr>
            <w:tcW w:w="2120" w:type="dxa"/>
          </w:tcPr>
          <w:p w14:paraId="59CAEB94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58BC77FD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5153FBFA" w14:textId="77777777" w:rsidR="009E601B" w:rsidRPr="00D3508E" w:rsidRDefault="009E601B" w:rsidP="00BA2856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49D62CE5" w14:textId="77777777" w:rsidR="00CA3B8D" w:rsidRPr="00CA3B8D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</w:p>
    <w:p w14:paraId="21623DE8" w14:textId="77777777" w:rsidR="00960BB5" w:rsidRDefault="00960BB5">
      <w:pPr>
        <w:rPr>
          <w:lang w:val="en-GB"/>
        </w:rPr>
      </w:pPr>
    </w:p>
    <w:p w14:paraId="6717FBCC" w14:textId="3F32F6C4" w:rsidR="00CA3B8D" w:rsidRPr="00CA3B8D" w:rsidRDefault="00CA3B8D" w:rsidP="00CA3B8D">
      <w:pPr>
        <w:pStyle w:val="Titolo"/>
        <w:rPr>
          <w:lang w:val="en-GB"/>
        </w:rPr>
      </w:pPr>
      <w:r w:rsidRPr="00CA3B8D">
        <w:rPr>
          <w:lang w:val="en-GB"/>
        </w:rPr>
        <w:t xml:space="preserve">Agreement of the submitter </w:t>
      </w:r>
    </w:p>
    <w:p w14:paraId="6526475F" w14:textId="75C6CF9F" w:rsidR="00CA3B8D" w:rsidRPr="00CA3B8D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  <w:r w:rsidRPr="00CA3B8D">
        <w:rPr>
          <w:color w:val="595959" w:themeColor="text1" w:themeTint="A6"/>
          <w:sz w:val="22"/>
          <w:szCs w:val="22"/>
          <w:lang w:val="en-GB"/>
        </w:rPr>
        <w:t>Upon acceptance of the submitted proposal, the submitter agrees:</w:t>
      </w:r>
    </w:p>
    <w:p w14:paraId="088CFE47" w14:textId="16582A37" w:rsidR="00CA3B8D" w:rsidRPr="002A139C" w:rsidRDefault="00CA3B8D" w:rsidP="00CA3B8D">
      <w:pPr>
        <w:numPr>
          <w:ilvl w:val="0"/>
          <w:numId w:val="4"/>
        </w:numPr>
        <w:rPr>
          <w:color w:val="595959" w:themeColor="text1" w:themeTint="A6"/>
          <w:sz w:val="22"/>
          <w:szCs w:val="22"/>
          <w:lang w:val="en-GB"/>
        </w:rPr>
      </w:pPr>
      <w:r w:rsidRPr="002A139C">
        <w:rPr>
          <w:color w:val="595959" w:themeColor="text1" w:themeTint="A6"/>
          <w:sz w:val="22"/>
          <w:szCs w:val="22"/>
          <w:lang w:val="en-GB"/>
        </w:rPr>
        <w:t>to further discuss the budget and technical</w:t>
      </w:r>
      <w:r w:rsidR="00AA58D5" w:rsidRPr="002A139C">
        <w:rPr>
          <w:color w:val="595959" w:themeColor="text1" w:themeTint="A6"/>
          <w:sz w:val="22"/>
          <w:szCs w:val="22"/>
          <w:lang w:val="en-GB"/>
        </w:rPr>
        <w:t>/logistic</w:t>
      </w:r>
      <w:r w:rsidRPr="002A139C">
        <w:rPr>
          <w:color w:val="595959" w:themeColor="text1" w:themeTint="A6"/>
          <w:sz w:val="22"/>
          <w:szCs w:val="22"/>
          <w:lang w:val="en-GB"/>
        </w:rPr>
        <w:t xml:space="preserve"> specification with the conference organisers,</w:t>
      </w:r>
    </w:p>
    <w:p w14:paraId="24039973" w14:textId="0C71C8E5" w:rsidR="00CA3B8D" w:rsidRPr="002A139C" w:rsidRDefault="00CA3B8D" w:rsidP="00CA3B8D">
      <w:pPr>
        <w:numPr>
          <w:ilvl w:val="0"/>
          <w:numId w:val="4"/>
        </w:numPr>
        <w:rPr>
          <w:color w:val="595959" w:themeColor="text1" w:themeTint="A6"/>
          <w:sz w:val="22"/>
          <w:szCs w:val="22"/>
          <w:lang w:val="en-GB"/>
        </w:rPr>
      </w:pPr>
      <w:r w:rsidRPr="002A139C">
        <w:rPr>
          <w:color w:val="595959" w:themeColor="text1" w:themeTint="A6"/>
          <w:sz w:val="22"/>
          <w:szCs w:val="22"/>
          <w:lang w:val="en-GB"/>
        </w:rPr>
        <w:t xml:space="preserve">to finalise the </w:t>
      </w:r>
      <w:r w:rsidR="000B08D2" w:rsidRPr="002A139C">
        <w:rPr>
          <w:color w:val="595959" w:themeColor="text1" w:themeTint="A6"/>
          <w:sz w:val="22"/>
          <w:szCs w:val="22"/>
          <w:lang w:val="en-GB"/>
        </w:rPr>
        <w:t xml:space="preserve">details </w:t>
      </w:r>
      <w:r w:rsidR="000B08D2">
        <w:rPr>
          <w:color w:val="595959" w:themeColor="text1" w:themeTint="A6"/>
          <w:sz w:val="22"/>
          <w:szCs w:val="22"/>
          <w:lang w:val="en-GB"/>
        </w:rPr>
        <w:t xml:space="preserve">of the </w:t>
      </w:r>
      <w:r w:rsidRPr="002A139C">
        <w:rPr>
          <w:color w:val="595959" w:themeColor="text1" w:themeTint="A6"/>
          <w:sz w:val="22"/>
          <w:szCs w:val="22"/>
          <w:lang w:val="en-GB"/>
        </w:rPr>
        <w:t xml:space="preserve">side event </w:t>
      </w:r>
      <w:r w:rsidR="002F16A2" w:rsidRPr="002A139C">
        <w:rPr>
          <w:color w:val="595959" w:themeColor="text1" w:themeTint="A6"/>
          <w:sz w:val="22"/>
          <w:szCs w:val="22"/>
          <w:lang w:val="en-GB"/>
        </w:rPr>
        <w:t xml:space="preserve">according to the </w:t>
      </w:r>
      <w:r w:rsidR="00AA58D5" w:rsidRPr="002A139C">
        <w:rPr>
          <w:color w:val="595959" w:themeColor="text1" w:themeTint="A6"/>
          <w:sz w:val="22"/>
          <w:szCs w:val="22"/>
          <w:lang w:val="en-GB"/>
        </w:rPr>
        <w:t>request</w:t>
      </w:r>
      <w:r w:rsidR="000B08D2">
        <w:rPr>
          <w:color w:val="595959" w:themeColor="text1" w:themeTint="A6"/>
          <w:sz w:val="22"/>
          <w:szCs w:val="22"/>
          <w:lang w:val="en-GB"/>
        </w:rPr>
        <w:t>s</w:t>
      </w:r>
      <w:r w:rsidR="00AA58D5" w:rsidRPr="002A139C">
        <w:rPr>
          <w:color w:val="595959" w:themeColor="text1" w:themeTint="A6"/>
          <w:sz w:val="22"/>
          <w:szCs w:val="22"/>
          <w:lang w:val="en-GB"/>
        </w:rPr>
        <w:t xml:space="preserve"> of the SSPCR organi</w:t>
      </w:r>
      <w:r w:rsidR="001156D2">
        <w:rPr>
          <w:color w:val="595959" w:themeColor="text1" w:themeTint="A6"/>
          <w:sz w:val="22"/>
          <w:szCs w:val="22"/>
          <w:lang w:val="en-GB"/>
        </w:rPr>
        <w:t>s</w:t>
      </w:r>
      <w:r w:rsidR="00AA58D5" w:rsidRPr="002A139C">
        <w:rPr>
          <w:color w:val="595959" w:themeColor="text1" w:themeTint="A6"/>
          <w:sz w:val="22"/>
          <w:szCs w:val="22"/>
          <w:lang w:val="en-GB"/>
        </w:rPr>
        <w:t xml:space="preserve">ing </w:t>
      </w:r>
      <w:r w:rsidR="002A139C" w:rsidRPr="002A139C">
        <w:rPr>
          <w:color w:val="595959" w:themeColor="text1" w:themeTint="A6"/>
          <w:sz w:val="22"/>
          <w:szCs w:val="22"/>
          <w:lang w:val="en-GB"/>
        </w:rPr>
        <w:t xml:space="preserve">committee and respecting internal </w:t>
      </w:r>
      <w:proofErr w:type="gramStart"/>
      <w:r w:rsidR="002A139C" w:rsidRPr="002A139C">
        <w:rPr>
          <w:color w:val="595959" w:themeColor="text1" w:themeTint="A6"/>
          <w:sz w:val="22"/>
          <w:szCs w:val="22"/>
          <w:lang w:val="en-GB"/>
        </w:rPr>
        <w:t>deadlines</w:t>
      </w:r>
      <w:r w:rsidR="00C428EF">
        <w:rPr>
          <w:color w:val="595959" w:themeColor="text1" w:themeTint="A6"/>
          <w:sz w:val="22"/>
          <w:szCs w:val="22"/>
          <w:lang w:val="en-GB"/>
        </w:rPr>
        <w:t>;</w:t>
      </w:r>
      <w:proofErr w:type="gramEnd"/>
    </w:p>
    <w:p w14:paraId="39229856" w14:textId="23B8D1A2" w:rsidR="00CA3B8D" w:rsidRPr="002A139C" w:rsidRDefault="00CA3B8D" w:rsidP="00CA3B8D">
      <w:pPr>
        <w:numPr>
          <w:ilvl w:val="0"/>
          <w:numId w:val="4"/>
        </w:numPr>
        <w:rPr>
          <w:color w:val="595959" w:themeColor="text1" w:themeTint="A6"/>
          <w:sz w:val="22"/>
          <w:szCs w:val="22"/>
          <w:lang w:val="en-GB"/>
        </w:rPr>
      </w:pPr>
      <w:r w:rsidRPr="002A139C">
        <w:rPr>
          <w:color w:val="595959" w:themeColor="text1" w:themeTint="A6"/>
          <w:sz w:val="22"/>
          <w:szCs w:val="22"/>
          <w:lang w:val="en-GB"/>
        </w:rPr>
        <w:t xml:space="preserve">to include the side event into the official program and </w:t>
      </w:r>
      <w:r w:rsidR="001156D2">
        <w:rPr>
          <w:color w:val="595959" w:themeColor="text1" w:themeTint="A6"/>
          <w:sz w:val="22"/>
          <w:szCs w:val="22"/>
          <w:lang w:val="en-GB"/>
        </w:rPr>
        <w:t xml:space="preserve">use </w:t>
      </w:r>
      <w:r w:rsidR="00246B03">
        <w:rPr>
          <w:color w:val="595959" w:themeColor="text1" w:themeTint="A6"/>
          <w:sz w:val="22"/>
          <w:szCs w:val="22"/>
          <w:lang w:val="en-GB"/>
        </w:rPr>
        <w:t xml:space="preserve">the </w:t>
      </w:r>
      <w:r w:rsidRPr="002A139C">
        <w:rPr>
          <w:color w:val="595959" w:themeColor="text1" w:themeTint="A6"/>
          <w:sz w:val="22"/>
          <w:szCs w:val="22"/>
          <w:lang w:val="en-GB"/>
        </w:rPr>
        <w:t>registration system of the SSPCR 2022 conference</w:t>
      </w:r>
    </w:p>
    <w:p w14:paraId="7F3AE09F" w14:textId="3E84D903" w:rsidR="00CA3B8D" w:rsidRPr="00CA3B8D" w:rsidRDefault="00CA3B8D" w:rsidP="00CA3B8D">
      <w:pPr>
        <w:numPr>
          <w:ilvl w:val="0"/>
          <w:numId w:val="4"/>
        </w:num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>t</w:t>
      </w:r>
      <w:r w:rsidRPr="00CA3B8D">
        <w:rPr>
          <w:color w:val="595959" w:themeColor="text1" w:themeTint="A6"/>
          <w:sz w:val="22"/>
          <w:szCs w:val="22"/>
          <w:lang w:val="en-GB"/>
        </w:rPr>
        <w:t xml:space="preserve">o cover the costs of the side event </w:t>
      </w:r>
      <w:r>
        <w:rPr>
          <w:color w:val="595959" w:themeColor="text1" w:themeTint="A6"/>
          <w:sz w:val="22"/>
          <w:szCs w:val="22"/>
          <w:lang w:val="en-GB"/>
        </w:rPr>
        <w:t>once</w:t>
      </w:r>
      <w:r w:rsidRPr="00CA3B8D">
        <w:rPr>
          <w:color w:val="595959" w:themeColor="text1" w:themeTint="A6"/>
          <w:sz w:val="22"/>
          <w:szCs w:val="22"/>
          <w:lang w:val="en-GB"/>
        </w:rPr>
        <w:t xml:space="preserve"> they will be invoiced by the conference organi</w:t>
      </w:r>
      <w:r>
        <w:rPr>
          <w:color w:val="595959" w:themeColor="text1" w:themeTint="A6"/>
          <w:sz w:val="22"/>
          <w:szCs w:val="22"/>
          <w:lang w:val="en-GB"/>
        </w:rPr>
        <w:t>s</w:t>
      </w:r>
      <w:r w:rsidRPr="00CA3B8D">
        <w:rPr>
          <w:color w:val="595959" w:themeColor="text1" w:themeTint="A6"/>
          <w:sz w:val="22"/>
          <w:szCs w:val="22"/>
          <w:lang w:val="en-GB"/>
        </w:rPr>
        <w:t xml:space="preserve">ers </w:t>
      </w:r>
      <w:r>
        <w:rPr>
          <w:color w:val="595959" w:themeColor="text1" w:themeTint="A6"/>
          <w:sz w:val="22"/>
          <w:szCs w:val="22"/>
          <w:lang w:val="en-GB"/>
        </w:rPr>
        <w:t xml:space="preserve">and no later than </w:t>
      </w:r>
      <w:r w:rsidRPr="00CA3B8D">
        <w:rPr>
          <w:color w:val="595959" w:themeColor="text1" w:themeTint="A6"/>
          <w:sz w:val="22"/>
          <w:szCs w:val="22"/>
          <w:lang w:val="en-GB"/>
        </w:rPr>
        <w:t>by the end of September 2022</w:t>
      </w:r>
      <w:r w:rsidR="00E66FD9">
        <w:rPr>
          <w:color w:val="595959" w:themeColor="text1" w:themeTint="A6"/>
          <w:sz w:val="22"/>
          <w:szCs w:val="22"/>
          <w:lang w:val="en-GB"/>
        </w:rPr>
        <w:t>.</w:t>
      </w:r>
    </w:p>
    <w:p w14:paraId="6CA38F49" w14:textId="77777777" w:rsidR="00CA3B8D" w:rsidRPr="00CA3B8D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</w:p>
    <w:p w14:paraId="59BCC586" w14:textId="77777777" w:rsidR="00CA3B8D" w:rsidRPr="00CA3B8D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  <w:r w:rsidRPr="00CA3B8D">
        <w:rPr>
          <w:rFonts w:ascii="Segoe UI Symbol" w:hAnsi="Segoe UI Symbol" w:cs="Segoe UI Symbol"/>
          <w:color w:val="595959" w:themeColor="text1" w:themeTint="A6"/>
          <w:sz w:val="22"/>
          <w:szCs w:val="22"/>
          <w:lang w:val="en-GB"/>
        </w:rPr>
        <w:t>☐</w:t>
      </w:r>
      <w:r w:rsidRPr="00CA3B8D">
        <w:rPr>
          <w:color w:val="595959" w:themeColor="text1" w:themeTint="A6"/>
          <w:sz w:val="22"/>
          <w:szCs w:val="22"/>
          <w:lang w:val="en-GB"/>
        </w:rPr>
        <w:tab/>
        <w:t>I agree with the above conditions</w:t>
      </w:r>
    </w:p>
    <w:p w14:paraId="21CC1A3A" w14:textId="77777777" w:rsidR="002C50D7" w:rsidRDefault="002C50D7" w:rsidP="00CA3B8D">
      <w:pPr>
        <w:pStyle w:val="Titolo"/>
        <w:rPr>
          <w:lang w:val="en-GB"/>
        </w:rPr>
      </w:pPr>
    </w:p>
    <w:p w14:paraId="39F295FF" w14:textId="184ECAF0" w:rsidR="00CA3B8D" w:rsidRPr="00CA3B8D" w:rsidRDefault="00CA3B8D" w:rsidP="00CA3B8D">
      <w:pPr>
        <w:pStyle w:val="Titolo"/>
        <w:rPr>
          <w:lang w:val="en-GB"/>
        </w:rPr>
      </w:pPr>
      <w:r w:rsidRPr="00CA3B8D">
        <w:rPr>
          <w:lang w:val="en-GB"/>
        </w:rPr>
        <w:t>S</w:t>
      </w:r>
      <w:r>
        <w:rPr>
          <w:lang w:val="en-GB"/>
        </w:rPr>
        <w:t>ubmission</w:t>
      </w:r>
    </w:p>
    <w:p w14:paraId="2A713C31" w14:textId="3C5A03ED" w:rsidR="00CA3B8D" w:rsidRPr="00CA3B8D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>P</w:t>
      </w:r>
      <w:r w:rsidRPr="00CA3B8D">
        <w:rPr>
          <w:color w:val="595959" w:themeColor="text1" w:themeTint="A6"/>
          <w:sz w:val="22"/>
          <w:szCs w:val="22"/>
          <w:lang w:val="en-GB"/>
        </w:rPr>
        <w:t>roposals</w:t>
      </w:r>
      <w:r>
        <w:rPr>
          <w:color w:val="595959" w:themeColor="text1" w:themeTint="A6"/>
          <w:sz w:val="22"/>
          <w:szCs w:val="22"/>
          <w:lang w:val="en-GB"/>
        </w:rPr>
        <w:t xml:space="preserve"> for side events</w:t>
      </w:r>
      <w:r w:rsidRPr="00CA3B8D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F13EC2">
        <w:rPr>
          <w:color w:val="595959" w:themeColor="text1" w:themeTint="A6"/>
          <w:sz w:val="22"/>
          <w:szCs w:val="22"/>
          <w:lang w:val="en-GB"/>
        </w:rPr>
        <w:t>shall</w:t>
      </w:r>
      <w:r w:rsidRPr="00CA3B8D">
        <w:rPr>
          <w:color w:val="595959" w:themeColor="text1" w:themeTint="A6"/>
          <w:sz w:val="22"/>
          <w:szCs w:val="22"/>
          <w:lang w:val="en-GB"/>
        </w:rPr>
        <w:t xml:space="preserve"> be sent by email to </w:t>
      </w:r>
      <w:hyperlink r:id="rId12" w:history="1">
        <w:r w:rsidRPr="00CA3B8D">
          <w:rPr>
            <w:rStyle w:val="Collegamentoipertestuale"/>
            <w:sz w:val="22"/>
            <w:szCs w:val="22"/>
            <w:lang w:val="en-GB"/>
          </w:rPr>
          <w:t>sspcr@eurac.edu</w:t>
        </w:r>
      </w:hyperlink>
      <w:r w:rsidRPr="00CA3B8D">
        <w:rPr>
          <w:color w:val="595959" w:themeColor="text1" w:themeTint="A6"/>
          <w:sz w:val="22"/>
          <w:szCs w:val="22"/>
          <w:lang w:val="en-GB"/>
        </w:rPr>
        <w:t xml:space="preserve"> </w:t>
      </w:r>
    </w:p>
    <w:p w14:paraId="58A612D0" w14:textId="16C3118E" w:rsidR="00CF0C05" w:rsidRPr="00CA3B8D" w:rsidRDefault="00CA3B8D" w:rsidP="004665E6">
      <w:pPr>
        <w:rPr>
          <w:rStyle w:val="Enfasidelicata"/>
          <w:i w:val="0"/>
          <w:iCs w:val="0"/>
          <w:color w:val="595959" w:themeColor="text1" w:themeTint="A6"/>
          <w:sz w:val="22"/>
          <w:szCs w:val="22"/>
          <w:lang w:val="en-GB"/>
        </w:rPr>
      </w:pPr>
      <w:r w:rsidRPr="00CA3B8D">
        <w:rPr>
          <w:color w:val="595959" w:themeColor="text1" w:themeTint="A6"/>
          <w:sz w:val="22"/>
          <w:szCs w:val="22"/>
          <w:lang w:val="en-GB"/>
        </w:rPr>
        <w:t xml:space="preserve">Deadline for </w:t>
      </w:r>
      <w:r w:rsidRPr="004745AF">
        <w:rPr>
          <w:color w:val="595959" w:themeColor="text1" w:themeTint="A6"/>
          <w:sz w:val="22"/>
          <w:szCs w:val="22"/>
          <w:lang w:val="en-GB"/>
        </w:rPr>
        <w:t xml:space="preserve">submission is </w:t>
      </w:r>
      <w:r w:rsidR="004745AF" w:rsidRPr="004745AF">
        <w:rPr>
          <w:color w:val="595959" w:themeColor="text1" w:themeTint="A6"/>
          <w:sz w:val="22"/>
          <w:szCs w:val="22"/>
          <w:lang w:val="en-GB"/>
        </w:rPr>
        <w:t xml:space="preserve">the </w:t>
      </w:r>
      <w:r w:rsidR="00DA4E0C">
        <w:rPr>
          <w:b/>
          <w:bCs/>
          <w:color w:val="595959" w:themeColor="text1" w:themeTint="A6"/>
          <w:sz w:val="22"/>
          <w:szCs w:val="22"/>
          <w:lang w:val="en-GB"/>
        </w:rPr>
        <w:t>10</w:t>
      </w:r>
      <w:r w:rsidR="004745AF" w:rsidRPr="00164094">
        <w:rPr>
          <w:b/>
          <w:bCs/>
          <w:color w:val="595959" w:themeColor="text1" w:themeTint="A6"/>
          <w:sz w:val="22"/>
          <w:szCs w:val="22"/>
          <w:vertAlign w:val="superscript"/>
          <w:lang w:val="en-GB"/>
        </w:rPr>
        <w:t>th</w:t>
      </w:r>
      <w:r w:rsidR="004745AF" w:rsidRPr="00164094">
        <w:rPr>
          <w:b/>
          <w:bCs/>
          <w:color w:val="595959" w:themeColor="text1" w:themeTint="A6"/>
          <w:sz w:val="22"/>
          <w:szCs w:val="22"/>
          <w:lang w:val="en-GB"/>
        </w:rPr>
        <w:t xml:space="preserve"> of</w:t>
      </w:r>
      <w:r w:rsidR="00F016BA" w:rsidRPr="00164094">
        <w:rPr>
          <w:b/>
          <w:bCs/>
          <w:color w:val="595959" w:themeColor="text1" w:themeTint="A6"/>
          <w:sz w:val="22"/>
          <w:szCs w:val="22"/>
          <w:lang w:val="en-GB"/>
        </w:rPr>
        <w:t xml:space="preserve"> January</w:t>
      </w:r>
      <w:r w:rsidRPr="00164094">
        <w:rPr>
          <w:b/>
          <w:bCs/>
          <w:color w:val="595959" w:themeColor="text1" w:themeTint="A6"/>
          <w:sz w:val="22"/>
          <w:szCs w:val="22"/>
          <w:lang w:val="en-GB"/>
        </w:rPr>
        <w:t xml:space="preserve"> 202</w:t>
      </w:r>
      <w:r w:rsidR="00F016BA" w:rsidRPr="00164094">
        <w:rPr>
          <w:b/>
          <w:bCs/>
          <w:color w:val="595959" w:themeColor="text1" w:themeTint="A6"/>
          <w:sz w:val="22"/>
          <w:szCs w:val="22"/>
          <w:lang w:val="en-GB"/>
        </w:rPr>
        <w:t>2</w:t>
      </w:r>
      <w:r w:rsidRPr="004745AF">
        <w:rPr>
          <w:color w:val="595959" w:themeColor="text1" w:themeTint="A6"/>
          <w:sz w:val="22"/>
          <w:szCs w:val="22"/>
          <w:lang w:val="en-GB"/>
        </w:rPr>
        <w:t>.</w:t>
      </w:r>
    </w:p>
    <w:sectPr w:rsidR="00CF0C05" w:rsidRPr="00CA3B8D" w:rsidSect="002604DF">
      <w:headerReference w:type="default" r:id="rId13"/>
      <w:headerReference w:type="first" r:id="rId14"/>
      <w:pgSz w:w="11900" w:h="16840"/>
      <w:pgMar w:top="3119" w:right="1418" w:bottom="4536" w:left="1418" w:header="134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D80D9" w14:textId="77777777" w:rsidR="000D69F2" w:rsidRDefault="000D69F2" w:rsidP="00033139">
      <w:r>
        <w:separator/>
      </w:r>
    </w:p>
  </w:endnote>
  <w:endnote w:type="continuationSeparator" w:id="0">
    <w:p w14:paraId="5F898490" w14:textId="77777777" w:rsidR="000D69F2" w:rsidRDefault="000D69F2" w:rsidP="00033139">
      <w:r>
        <w:continuationSeparator/>
      </w:r>
    </w:p>
  </w:endnote>
  <w:endnote w:type="continuationNotice" w:id="1">
    <w:p w14:paraId="6BC499DC" w14:textId="77777777" w:rsidR="00BA2856" w:rsidRDefault="00BA28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800000EB" w:usb1="380160EA" w:usb2="144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9E583" w14:textId="77777777" w:rsidR="000D69F2" w:rsidRDefault="000D69F2" w:rsidP="00033139">
      <w:r>
        <w:separator/>
      </w:r>
    </w:p>
  </w:footnote>
  <w:footnote w:type="continuationSeparator" w:id="0">
    <w:p w14:paraId="0816651C" w14:textId="77777777" w:rsidR="000D69F2" w:rsidRDefault="000D69F2" w:rsidP="00033139">
      <w:r>
        <w:continuationSeparator/>
      </w:r>
    </w:p>
  </w:footnote>
  <w:footnote w:type="continuationNotice" w:id="1">
    <w:p w14:paraId="57137502" w14:textId="77777777" w:rsidR="00BA2856" w:rsidRDefault="00BA28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9DD44" w14:textId="02F8CFD2" w:rsidR="002604DF" w:rsidRDefault="0010005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495554" wp14:editId="4225AFBC">
              <wp:simplePos x="0" y="0"/>
              <wp:positionH relativeFrom="column">
                <wp:posOffset>1871345</wp:posOffset>
              </wp:positionH>
              <wp:positionV relativeFrom="paragraph">
                <wp:posOffset>181610</wp:posOffset>
              </wp:positionV>
              <wp:extent cx="4038600" cy="5715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284464" w14:textId="0A5B15EF" w:rsidR="00100050" w:rsidRPr="00EC082A" w:rsidRDefault="00100050" w:rsidP="00100050">
                          <w:pPr>
                            <w:spacing w:line="360" w:lineRule="auto"/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</w:pPr>
                          <w:r w:rsidRPr="00EC082A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  <w:t>4</w:t>
                          </w:r>
                          <w:r w:rsidRPr="00EC082A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  <w:t>th</w:t>
                          </w:r>
                          <w:r w:rsidRPr="00EC082A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  <w:t xml:space="preserve"> International Conference SSPCR</w:t>
                          </w:r>
                        </w:p>
                        <w:p w14:paraId="636536C2" w14:textId="086DC28A" w:rsidR="00100050" w:rsidRPr="00100050" w:rsidRDefault="00100050" w:rsidP="00100050">
                          <w:pPr>
                            <w:pStyle w:val="Intestazione"/>
                            <w:spacing w:line="360" w:lineRule="auto"/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GB"/>
                            </w:rPr>
                          </w:pPr>
                          <w:r w:rsidRPr="00100050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GB"/>
                            </w:rPr>
                            <w:t>Smart and Sustainable Planning for Cities and Regions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dtdh="http://schemas.microsoft.com/office/word/2020/wordml/sdtdatahash">
          <w:pict>
            <v:shapetype w14:anchorId="1E49555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47.35pt;margin-top:14.3pt;width:31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" fillcolor="white [3201]" stroked="f" strokeweight=".5pt">
              <v:textbox>
                <w:txbxContent>
                  <w:p w14:paraId="75284464" w14:textId="0A5B15EF" w:rsidR="00100050" w:rsidRPr="00EC082A" w:rsidRDefault="00100050" w:rsidP="00100050">
                    <w:pPr>
                      <w:spacing w:line="360" w:lineRule="auto"/>
                      <w:rPr>
                        <w:rFonts w:cs="Arial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 w:rsidRPr="00EC082A">
                      <w:rPr>
                        <w:rFonts w:cs="Arial"/>
                        <w:b/>
                        <w:bCs/>
                        <w:sz w:val="22"/>
                        <w:szCs w:val="22"/>
                        <w:lang w:val="en-US"/>
                      </w:rPr>
                      <w:t>4</w:t>
                    </w:r>
                    <w:r w:rsidRPr="00EC082A">
                      <w:rPr>
                        <w:rFonts w:cs="Arial"/>
                        <w:b/>
                        <w:bCs/>
                        <w:sz w:val="22"/>
                        <w:szCs w:val="22"/>
                        <w:vertAlign w:val="superscript"/>
                        <w:lang w:val="en-US"/>
                      </w:rPr>
                      <w:t>th</w:t>
                    </w:r>
                    <w:r w:rsidRPr="00EC082A">
                      <w:rPr>
                        <w:rFonts w:cs="Arial"/>
                        <w:b/>
                        <w:bCs/>
                        <w:sz w:val="22"/>
                        <w:szCs w:val="22"/>
                        <w:lang w:val="en-US"/>
                      </w:rPr>
                      <w:t xml:space="preserve"> International Conference SSPCR</w:t>
                    </w:r>
                  </w:p>
                  <w:p w14:paraId="636536C2" w14:textId="086DC28A" w:rsidR="00100050" w:rsidRPr="00100050" w:rsidRDefault="00100050" w:rsidP="00100050">
                    <w:pPr>
                      <w:pStyle w:val="Header"/>
                      <w:spacing w:line="360" w:lineRule="auto"/>
                      <w:rPr>
                        <w:rFonts w:cs="Arial"/>
                        <w:b/>
                        <w:bCs/>
                        <w:sz w:val="22"/>
                        <w:szCs w:val="22"/>
                        <w:lang w:val="en-GB"/>
                      </w:rPr>
                    </w:pPr>
                    <w:r w:rsidRPr="00100050">
                      <w:rPr>
                        <w:rFonts w:cs="Arial"/>
                        <w:b/>
                        <w:bCs/>
                        <w:sz w:val="22"/>
                        <w:szCs w:val="22"/>
                        <w:lang w:val="en-GB"/>
                      </w:rPr>
                      <w:t>Smart and Sustainable Planning for Cities and Regions 2022</w:t>
                    </w:r>
                  </w:p>
                </w:txbxContent>
              </v:textbox>
            </v:shape>
          </w:pict>
        </mc:Fallback>
      </mc:AlternateContent>
    </w:r>
    <w:r w:rsidR="002179CF">
      <w:rPr>
        <w:noProof/>
      </w:rPr>
      <w:drawing>
        <wp:anchor distT="0" distB="0" distL="114300" distR="114300" simplePos="0" relativeHeight="251658241" behindDoc="1" locked="0" layoutInCell="1" allowOverlap="1" wp14:anchorId="28C89B1B" wp14:editId="321DA2B1">
          <wp:simplePos x="0" y="0"/>
          <wp:positionH relativeFrom="column">
            <wp:posOffset>-881957</wp:posOffset>
          </wp:positionH>
          <wp:positionV relativeFrom="paragraph">
            <wp:posOffset>-828906</wp:posOffset>
          </wp:positionV>
          <wp:extent cx="7527290" cy="106499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459" cy="10674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59947" w14:textId="4ECC14F7" w:rsidR="00587049" w:rsidRDefault="004665E6" w:rsidP="00AC296E">
    <w:pPr>
      <w:pStyle w:val="Intestazione"/>
      <w:tabs>
        <w:tab w:val="clear" w:pos="4153"/>
        <w:tab w:val="clear" w:pos="8306"/>
        <w:tab w:val="left" w:pos="38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7EBA43D" wp14:editId="75117AC2">
          <wp:simplePos x="0" y="0"/>
          <wp:positionH relativeFrom="column">
            <wp:posOffset>-900430</wp:posOffset>
          </wp:positionH>
          <wp:positionV relativeFrom="paragraph">
            <wp:posOffset>-856615</wp:posOffset>
          </wp:positionV>
          <wp:extent cx="7575504" cy="10720293"/>
          <wp:effectExtent l="0" t="0" r="0" b="0"/>
          <wp:wrapNone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grun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632" cy="1073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29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948571A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45ACF"/>
    <w:multiLevelType w:val="hybridMultilevel"/>
    <w:tmpl w:val="E2DA6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675C1"/>
    <w:multiLevelType w:val="hybridMultilevel"/>
    <w:tmpl w:val="B3AC5480"/>
    <w:lvl w:ilvl="0" w:tplc="D5EECB32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10051"/>
    <w:multiLevelType w:val="hybridMultilevel"/>
    <w:tmpl w:val="012A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GwNDI2MjIzNTY3NTFT0lEKTi0uzszPAykwrgUA6uCaSiwAAAA="/>
  </w:docVars>
  <w:rsids>
    <w:rsidRoot w:val="00033139"/>
    <w:rsid w:val="00033139"/>
    <w:rsid w:val="00036034"/>
    <w:rsid w:val="00065F03"/>
    <w:rsid w:val="0008041D"/>
    <w:rsid w:val="000A34D4"/>
    <w:rsid w:val="000A450E"/>
    <w:rsid w:val="000A6BFD"/>
    <w:rsid w:val="000B08D2"/>
    <w:rsid w:val="000D69F2"/>
    <w:rsid w:val="000E0668"/>
    <w:rsid w:val="000F440F"/>
    <w:rsid w:val="00100050"/>
    <w:rsid w:val="00110171"/>
    <w:rsid w:val="001156D2"/>
    <w:rsid w:val="00164094"/>
    <w:rsid w:val="00167877"/>
    <w:rsid w:val="00193C1D"/>
    <w:rsid w:val="002179CF"/>
    <w:rsid w:val="00246B03"/>
    <w:rsid w:val="002604DF"/>
    <w:rsid w:val="002A139C"/>
    <w:rsid w:val="002C50D7"/>
    <w:rsid w:val="002F16A2"/>
    <w:rsid w:val="00353BC3"/>
    <w:rsid w:val="003C428B"/>
    <w:rsid w:val="003D0ADE"/>
    <w:rsid w:val="003D58F8"/>
    <w:rsid w:val="004665E6"/>
    <w:rsid w:val="004745AF"/>
    <w:rsid w:val="00482806"/>
    <w:rsid w:val="004D02D8"/>
    <w:rsid w:val="00500AB4"/>
    <w:rsid w:val="00505800"/>
    <w:rsid w:val="005068E8"/>
    <w:rsid w:val="00540BD6"/>
    <w:rsid w:val="00577BF2"/>
    <w:rsid w:val="00583F73"/>
    <w:rsid w:val="00587049"/>
    <w:rsid w:val="00591C10"/>
    <w:rsid w:val="005B7960"/>
    <w:rsid w:val="005F02CA"/>
    <w:rsid w:val="00674B66"/>
    <w:rsid w:val="006A0877"/>
    <w:rsid w:val="006E6A22"/>
    <w:rsid w:val="006F43AB"/>
    <w:rsid w:val="007141BD"/>
    <w:rsid w:val="007150E0"/>
    <w:rsid w:val="00731C74"/>
    <w:rsid w:val="007B4BA3"/>
    <w:rsid w:val="007D3114"/>
    <w:rsid w:val="0084271F"/>
    <w:rsid w:val="00892C01"/>
    <w:rsid w:val="008B0594"/>
    <w:rsid w:val="008B1A6A"/>
    <w:rsid w:val="008B7EC4"/>
    <w:rsid w:val="008E2084"/>
    <w:rsid w:val="0094168B"/>
    <w:rsid w:val="00960BB5"/>
    <w:rsid w:val="009C69D9"/>
    <w:rsid w:val="009E601B"/>
    <w:rsid w:val="009F5D08"/>
    <w:rsid w:val="00A118F0"/>
    <w:rsid w:val="00A16566"/>
    <w:rsid w:val="00A75555"/>
    <w:rsid w:val="00A83B1F"/>
    <w:rsid w:val="00AA58D5"/>
    <w:rsid w:val="00AC296E"/>
    <w:rsid w:val="00B77E71"/>
    <w:rsid w:val="00B91409"/>
    <w:rsid w:val="00BA2856"/>
    <w:rsid w:val="00BA304E"/>
    <w:rsid w:val="00C10FF1"/>
    <w:rsid w:val="00C428EF"/>
    <w:rsid w:val="00CA3B8D"/>
    <w:rsid w:val="00CA454B"/>
    <w:rsid w:val="00CC46AF"/>
    <w:rsid w:val="00CF0C05"/>
    <w:rsid w:val="00D41E83"/>
    <w:rsid w:val="00D604DA"/>
    <w:rsid w:val="00DA4E0C"/>
    <w:rsid w:val="00DA5EEC"/>
    <w:rsid w:val="00DC7DAE"/>
    <w:rsid w:val="00E02489"/>
    <w:rsid w:val="00E60552"/>
    <w:rsid w:val="00E66FD9"/>
    <w:rsid w:val="00EC082A"/>
    <w:rsid w:val="00ED43D5"/>
    <w:rsid w:val="00F016BA"/>
    <w:rsid w:val="00F0455A"/>
    <w:rsid w:val="00F13EC2"/>
    <w:rsid w:val="00F364EC"/>
    <w:rsid w:val="00F440D0"/>
    <w:rsid w:val="00F74EDD"/>
    <w:rsid w:val="00FA366E"/>
    <w:rsid w:val="00FA6688"/>
    <w:rsid w:val="00FF0036"/>
    <w:rsid w:val="00FF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2FC100B"/>
  <w14:defaultImageDpi w14:val="300"/>
  <w15:docId w15:val="{9D07236E-B72C-45D4-BB78-BB061CF9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aliases w:val="Eurac Research"/>
    <w:qFormat/>
    <w:rsid w:val="00E02489"/>
    <w:rPr>
      <w:rFonts w:ascii="Calibri" w:hAnsi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43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6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F43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4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E06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E06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E06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43AB"/>
    <w:pPr>
      <w:tabs>
        <w:tab w:val="center" w:pos="4153"/>
        <w:tab w:val="right" w:pos="8306"/>
      </w:tabs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43AB"/>
    <w:rPr>
      <w:rFonts w:ascii="Calibri" w:hAnsi="Calibri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6F43AB"/>
    <w:pPr>
      <w:tabs>
        <w:tab w:val="center" w:pos="4153"/>
        <w:tab w:val="right" w:pos="8306"/>
      </w:tabs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43AB"/>
    <w:rPr>
      <w:rFonts w:ascii="Calibri" w:hAnsi="Calibri"/>
      <w:sz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F43AB"/>
    <w:rPr>
      <w:rFonts w:asciiTheme="majorHAnsi" w:eastAsiaTheme="majorEastAsia" w:hAnsiTheme="majorHAnsi" w:cstheme="majorBidi"/>
      <w:b/>
      <w:sz w:val="68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F43AB"/>
    <w:rPr>
      <w:rFonts w:asciiTheme="majorHAnsi" w:eastAsiaTheme="majorEastAsia" w:hAnsiTheme="majorHAnsi" w:cstheme="majorBidi"/>
      <w:b/>
      <w:sz w:val="44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0050"/>
    <w:pPr>
      <w:spacing w:before="120" w:after="120" w:line="360" w:lineRule="auto"/>
      <w:contextualSpacing/>
    </w:pPr>
    <w:rPr>
      <w:rFonts w:asciiTheme="majorHAnsi" w:eastAsiaTheme="majorEastAsia" w:hAnsiTheme="majorHAnsi" w:cstheme="majorBidi"/>
      <w:b/>
      <w:color w:val="595959" w:themeColor="text1" w:themeTint="A6"/>
      <w:spacing w:val="-10"/>
      <w:kern w:val="28"/>
      <w:sz w:val="32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00050"/>
    <w:rPr>
      <w:rFonts w:asciiTheme="majorHAnsi" w:eastAsiaTheme="majorEastAsia" w:hAnsiTheme="majorHAnsi" w:cstheme="majorBidi"/>
      <w:b/>
      <w:color w:val="595959" w:themeColor="text1" w:themeTint="A6"/>
      <w:spacing w:val="-10"/>
      <w:kern w:val="28"/>
      <w:sz w:val="32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A6688"/>
    <w:pPr>
      <w:numPr>
        <w:ilvl w:val="1"/>
      </w:numPr>
      <w:spacing w:after="160"/>
    </w:pPr>
    <w:rPr>
      <w:b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A6688"/>
    <w:rPr>
      <w:rFonts w:ascii="Calibri" w:hAnsi="Calibri"/>
      <w:b/>
      <w:sz w:val="22"/>
      <w:szCs w:val="22"/>
    </w:rPr>
  </w:style>
  <w:style w:type="character" w:styleId="Enfasidelicata">
    <w:name w:val="Subtle Emphasis"/>
    <w:aliases w:val="kursiv"/>
    <w:basedOn w:val="Carpredefinitoparagrafo"/>
    <w:uiPriority w:val="19"/>
    <w:qFormat/>
    <w:rsid w:val="006F43AB"/>
    <w:rPr>
      <w:rFonts w:ascii="Calibri" w:hAnsi="Calibri"/>
      <w:b w:val="0"/>
      <w:i/>
      <w:iCs/>
      <w:color w:val="auto"/>
    </w:rPr>
  </w:style>
  <w:style w:type="character" w:styleId="Enfasicorsivo">
    <w:name w:val="Emphasis"/>
    <w:aliases w:val="bold"/>
    <w:basedOn w:val="Carpredefinitoparagrafo"/>
    <w:uiPriority w:val="20"/>
    <w:qFormat/>
    <w:rsid w:val="006F43AB"/>
    <w:rPr>
      <w:rFonts w:ascii="Calibri" w:hAnsi="Calibri"/>
      <w:b/>
      <w:i w:val="0"/>
      <w:iCs/>
    </w:rPr>
  </w:style>
  <w:style w:type="character" w:styleId="Enfasigrassetto">
    <w:name w:val="Strong"/>
    <w:basedOn w:val="Carpredefinitoparagrafo"/>
    <w:uiPriority w:val="22"/>
    <w:qFormat/>
    <w:rsid w:val="006F43AB"/>
    <w:rPr>
      <w:rFonts w:ascii="Calibri" w:hAnsi="Calibri"/>
      <w:b/>
      <w:bCs/>
    </w:rPr>
  </w:style>
  <w:style w:type="character" w:styleId="Enfasiintensa">
    <w:name w:val="Intense Emphasis"/>
    <w:basedOn w:val="Carpredefinitoparagrafo"/>
    <w:uiPriority w:val="21"/>
    <w:qFormat/>
    <w:rsid w:val="006F43AB"/>
    <w:rPr>
      <w:rFonts w:ascii="Calibri" w:hAnsi="Calibri"/>
      <w:i/>
      <w:iCs/>
      <w:color w:val="auto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43AB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43AB"/>
    <w:rPr>
      <w:rFonts w:ascii="Calibri" w:hAnsi="Calibri"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43A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43AB"/>
    <w:rPr>
      <w:rFonts w:ascii="Calibri" w:hAnsi="Calibri"/>
      <w:i/>
      <w:iCs/>
    </w:rPr>
  </w:style>
  <w:style w:type="character" w:styleId="Riferimentodelicato">
    <w:name w:val="Subtle Reference"/>
    <w:basedOn w:val="Carpredefinitoparagrafo"/>
    <w:uiPriority w:val="31"/>
    <w:qFormat/>
    <w:rsid w:val="006F43AB"/>
    <w:rPr>
      <w:rFonts w:ascii="Calibri" w:hAnsi="Calibri"/>
      <w:smallCap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6F43AB"/>
    <w:rPr>
      <w:rFonts w:ascii="Calibri" w:hAnsi="Calibri"/>
      <w:b/>
      <w:bCs/>
      <w:smallCaps/>
      <w:color w:val="auto"/>
      <w:spacing w:val="5"/>
    </w:rPr>
  </w:style>
  <w:style w:type="character" w:styleId="Titolodellibro">
    <w:name w:val="Book Title"/>
    <w:basedOn w:val="Carpredefinitoparagrafo"/>
    <w:uiPriority w:val="33"/>
    <w:qFormat/>
    <w:rsid w:val="006F43AB"/>
    <w:rPr>
      <w:rFonts w:ascii="Calibri" w:hAnsi="Calibri"/>
      <w:b/>
      <w:bCs/>
      <w:i/>
      <w:iCs/>
      <w:spacing w:val="5"/>
    </w:rPr>
  </w:style>
  <w:style w:type="paragraph" w:styleId="Paragrafoelenco">
    <w:name w:val="List Paragraph"/>
    <w:basedOn w:val="Normale"/>
    <w:uiPriority w:val="34"/>
    <w:qFormat/>
    <w:rsid w:val="006F43AB"/>
    <w:pPr>
      <w:ind w:left="720"/>
      <w:contextualSpacing/>
    </w:pPr>
  </w:style>
  <w:style w:type="paragraph" w:customStyle="1" w:styleId="NoteLevel1">
    <w:name w:val="Note Level 1"/>
    <w:basedOn w:val="Normale"/>
    <w:uiPriority w:val="99"/>
    <w:rsid w:val="006F43AB"/>
    <w:pPr>
      <w:keepNext/>
      <w:numPr>
        <w:numId w:val="1"/>
      </w:numPr>
      <w:contextualSpacing/>
      <w:outlineLvl w:val="0"/>
    </w:pPr>
    <w:rPr>
      <w:sz w:val="22"/>
    </w:rPr>
  </w:style>
  <w:style w:type="paragraph" w:customStyle="1" w:styleId="NoteLevel2">
    <w:name w:val="Note Level 2"/>
    <w:basedOn w:val="Normale"/>
    <w:uiPriority w:val="99"/>
    <w:rsid w:val="006F43AB"/>
    <w:pPr>
      <w:keepNext/>
      <w:numPr>
        <w:ilvl w:val="1"/>
        <w:numId w:val="1"/>
      </w:numPr>
      <w:contextualSpacing/>
      <w:outlineLvl w:val="1"/>
    </w:pPr>
    <w:rPr>
      <w:sz w:val="22"/>
    </w:rPr>
  </w:style>
  <w:style w:type="paragraph" w:customStyle="1" w:styleId="NoteLevel3">
    <w:name w:val="Note Level 3"/>
    <w:basedOn w:val="Normale"/>
    <w:uiPriority w:val="99"/>
    <w:rsid w:val="006F43AB"/>
    <w:pPr>
      <w:keepNext/>
      <w:numPr>
        <w:ilvl w:val="2"/>
        <w:numId w:val="1"/>
      </w:numPr>
      <w:contextualSpacing/>
      <w:outlineLvl w:val="2"/>
    </w:pPr>
    <w:rPr>
      <w:sz w:val="22"/>
    </w:rPr>
  </w:style>
  <w:style w:type="paragraph" w:customStyle="1" w:styleId="NoteLevel4">
    <w:name w:val="Note Level 4"/>
    <w:basedOn w:val="Normale"/>
    <w:uiPriority w:val="99"/>
    <w:rsid w:val="006F43AB"/>
    <w:pPr>
      <w:keepNext/>
      <w:numPr>
        <w:ilvl w:val="3"/>
        <w:numId w:val="1"/>
      </w:numPr>
      <w:contextualSpacing/>
      <w:outlineLvl w:val="3"/>
    </w:pPr>
    <w:rPr>
      <w:sz w:val="22"/>
    </w:rPr>
  </w:style>
  <w:style w:type="paragraph" w:customStyle="1" w:styleId="NoteLevel5">
    <w:name w:val="Note Level 5"/>
    <w:basedOn w:val="Normale"/>
    <w:uiPriority w:val="99"/>
    <w:rsid w:val="006F43AB"/>
    <w:pPr>
      <w:keepNext/>
      <w:numPr>
        <w:ilvl w:val="4"/>
        <w:numId w:val="1"/>
      </w:numPr>
      <w:contextualSpacing/>
      <w:outlineLvl w:val="4"/>
    </w:pPr>
    <w:rPr>
      <w:sz w:val="22"/>
    </w:rPr>
  </w:style>
  <w:style w:type="paragraph" w:customStyle="1" w:styleId="NoteLevel6">
    <w:name w:val="Note Level 6"/>
    <w:basedOn w:val="Normale"/>
    <w:uiPriority w:val="99"/>
    <w:rsid w:val="006F43AB"/>
    <w:pPr>
      <w:keepNext/>
      <w:numPr>
        <w:ilvl w:val="5"/>
        <w:numId w:val="1"/>
      </w:numPr>
      <w:contextualSpacing/>
      <w:outlineLvl w:val="5"/>
    </w:pPr>
    <w:rPr>
      <w:sz w:val="22"/>
    </w:rPr>
  </w:style>
  <w:style w:type="paragraph" w:customStyle="1" w:styleId="NoteLevel7">
    <w:name w:val="Note Level 7"/>
    <w:basedOn w:val="Normale"/>
    <w:uiPriority w:val="99"/>
    <w:rsid w:val="006F43AB"/>
    <w:pPr>
      <w:keepNext/>
      <w:numPr>
        <w:ilvl w:val="6"/>
        <w:numId w:val="1"/>
      </w:numPr>
      <w:contextualSpacing/>
      <w:outlineLvl w:val="6"/>
    </w:pPr>
  </w:style>
  <w:style w:type="paragraph" w:customStyle="1" w:styleId="NoteLevel8">
    <w:name w:val="Note Level 8"/>
    <w:basedOn w:val="Normale"/>
    <w:uiPriority w:val="99"/>
    <w:rsid w:val="006F43AB"/>
    <w:pPr>
      <w:keepNext/>
      <w:numPr>
        <w:ilvl w:val="7"/>
        <w:numId w:val="1"/>
      </w:numPr>
      <w:contextualSpacing/>
      <w:outlineLvl w:val="7"/>
    </w:pPr>
    <w:rPr>
      <w:sz w:val="22"/>
    </w:rPr>
  </w:style>
  <w:style w:type="paragraph" w:customStyle="1" w:styleId="NoteLevel9">
    <w:name w:val="Note Level 9"/>
    <w:basedOn w:val="Normale"/>
    <w:uiPriority w:val="99"/>
    <w:rsid w:val="006F43AB"/>
    <w:pPr>
      <w:keepNext/>
      <w:numPr>
        <w:ilvl w:val="8"/>
        <w:numId w:val="1"/>
      </w:numPr>
      <w:contextualSpacing/>
      <w:outlineLvl w:val="8"/>
    </w:pPr>
    <w:rPr>
      <w:sz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E06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E066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E0668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p1">
    <w:name w:val="p1"/>
    <w:basedOn w:val="Normale"/>
    <w:rsid w:val="00E60552"/>
    <w:rPr>
      <w:rFonts w:ascii="Verdana" w:hAnsi="Verdana" w:cs="Times New Roman"/>
      <w:color w:val="666666"/>
      <w:sz w:val="15"/>
      <w:szCs w:val="15"/>
      <w:lang w:val="de-DE" w:eastAsia="de-DE"/>
    </w:rPr>
  </w:style>
  <w:style w:type="character" w:customStyle="1" w:styleId="s1">
    <w:name w:val="s1"/>
    <w:basedOn w:val="Carpredefinitoparagrafo"/>
    <w:rsid w:val="00E60552"/>
  </w:style>
  <w:style w:type="character" w:customStyle="1" w:styleId="apple-converted-space">
    <w:name w:val="apple-converted-space"/>
    <w:basedOn w:val="Carpredefinitoparagrafo"/>
    <w:rsid w:val="00E60552"/>
  </w:style>
  <w:style w:type="paragraph" w:styleId="Testonotaapidipagina">
    <w:name w:val="footnote text"/>
    <w:basedOn w:val="Normale"/>
    <w:link w:val="TestonotaapidipaginaCarattere"/>
    <w:uiPriority w:val="99"/>
    <w:unhideWhenUsed/>
    <w:rsid w:val="00CF0C05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F0C05"/>
    <w:rPr>
      <w:rFonts w:ascii="Calibri" w:hAnsi="Calibri"/>
    </w:rPr>
  </w:style>
  <w:style w:type="character" w:styleId="Rimandonotaapidipagina">
    <w:name w:val="footnote reference"/>
    <w:basedOn w:val="Carpredefinitoparagrafo"/>
    <w:uiPriority w:val="99"/>
    <w:unhideWhenUsed/>
    <w:rsid w:val="00CF0C05"/>
    <w:rPr>
      <w:vertAlign w:val="superscript"/>
    </w:rPr>
  </w:style>
  <w:style w:type="table" w:styleId="Grigliatabella">
    <w:name w:val="Table Grid"/>
    <w:basedOn w:val="Tabellanormale"/>
    <w:uiPriority w:val="59"/>
    <w:rsid w:val="00CF0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000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00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3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spcr@eurac.ed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spcr.eurac.edu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BDE9FC910B44E980A20396E1F7536" ma:contentTypeVersion="13" ma:contentTypeDescription="Create a new document." ma:contentTypeScope="" ma:versionID="fb2a7aeee684e737dc198ccb071eb48d">
  <xsd:schema xmlns:xsd="http://www.w3.org/2001/XMLSchema" xmlns:xs="http://www.w3.org/2001/XMLSchema" xmlns:p="http://schemas.microsoft.com/office/2006/metadata/properties" xmlns:ns2="23c84faa-227e-4c07-a8e6-7f3d544d1fe4" xmlns:ns3="443efe69-7fa6-499f-a3b9-24b2009147fd" targetNamespace="http://schemas.microsoft.com/office/2006/metadata/properties" ma:root="true" ma:fieldsID="84ebfb13e06fb12905ca15cf34ba6115" ns2:_="" ns3:_="">
    <xsd:import namespace="23c84faa-227e-4c07-a8e6-7f3d544d1fe4"/>
    <xsd:import namespace="443efe69-7fa6-499f-a3b9-24b2009147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84faa-227e-4c07-a8e6-7f3d544d1f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efe69-7fa6-499f-a3b9-24b200914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99C555-54F4-42B6-A784-D1289F5D1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c84faa-227e-4c07-a8e6-7f3d544d1fe4"/>
    <ds:schemaRef ds:uri="443efe69-7fa6-499f-a3b9-24b200914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919F35-9E5A-4D61-B634-6E02333695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3C35DE-D228-48DF-AFB2-4F791E25AE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3E7359-6613-4884-9FC0-7918B88983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533</Words>
  <Characters>3043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EURAC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SGius</dc:creator>
  <cp:keywords/>
  <dc:description/>
  <cp:lastModifiedBy>Barbieri Alessandra</cp:lastModifiedBy>
  <cp:revision>56</cp:revision>
  <dcterms:created xsi:type="dcterms:W3CDTF">2021-08-19T18:35:00Z</dcterms:created>
  <dcterms:modified xsi:type="dcterms:W3CDTF">2021-09-29T17:06:00Z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0x010100D83BDE9FC910B44E980A20396E1F7536</vt:lpwstr>
  </property>
</Properties>
</file>